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thickThinSmallGap" w:sz="24" w:space="0" w:color="auto"/>
        </w:tblBorders>
        <w:tblLayout w:type="fixed"/>
        <w:tblLook w:val="0000" w:firstRow="0" w:lastRow="0" w:firstColumn="0" w:lastColumn="0" w:noHBand="0" w:noVBand="0"/>
      </w:tblPr>
      <w:tblGrid>
        <w:gridCol w:w="3686"/>
        <w:gridCol w:w="1559"/>
        <w:gridCol w:w="4111"/>
      </w:tblGrid>
      <w:tr w:rsidR="00ED0337" w:rsidTr="00140500">
        <w:trPr>
          <w:trHeight w:val="993"/>
        </w:trPr>
        <w:tc>
          <w:tcPr>
            <w:tcW w:w="3686" w:type="dxa"/>
          </w:tcPr>
          <w:p w:rsidR="00ED0337" w:rsidRDefault="00ED0337" w:rsidP="00140500">
            <w:pPr>
              <w:jc w:val="center"/>
              <w:rPr>
                <w:b/>
                <w:sz w:val="22"/>
              </w:rPr>
            </w:pPr>
            <w:r>
              <w:rPr>
                <w:b/>
                <w:sz w:val="22"/>
              </w:rPr>
              <w:t>Администрация муниципального образования «Город Майкоп»</w:t>
            </w:r>
          </w:p>
          <w:p w:rsidR="00ED0337" w:rsidRDefault="00ED0337" w:rsidP="00140500">
            <w:pPr>
              <w:jc w:val="center"/>
              <w:rPr>
                <w:b/>
                <w:sz w:val="20"/>
              </w:rPr>
            </w:pPr>
            <w:r>
              <w:rPr>
                <w:b/>
                <w:sz w:val="22"/>
              </w:rPr>
              <w:t>Республики Адыгея</w:t>
            </w:r>
            <w:r>
              <w:rPr>
                <w:b/>
                <w:sz w:val="20"/>
              </w:rPr>
              <w:t xml:space="preserve"> </w:t>
            </w:r>
          </w:p>
          <w:p w:rsidR="00ED0337" w:rsidRDefault="00ED0337" w:rsidP="00140500">
            <w:pPr>
              <w:jc w:val="center"/>
              <w:rPr>
                <w:b/>
                <w:sz w:val="20"/>
              </w:rPr>
            </w:pPr>
          </w:p>
        </w:tc>
        <w:tc>
          <w:tcPr>
            <w:tcW w:w="1559" w:type="dxa"/>
          </w:tcPr>
          <w:p w:rsidR="00ED0337" w:rsidRDefault="00AC681D" w:rsidP="00140500">
            <w:pPr>
              <w:jc w:val="center"/>
              <w:rPr>
                <w:b/>
                <w:sz w:val="20"/>
              </w:rPr>
            </w:pPr>
            <w:r>
              <w:rPr>
                <w:b/>
                <w:noProof/>
                <w:sz w:val="20"/>
              </w:rPr>
              <w:drawing>
                <wp:inline distT="0" distB="0" distL="0" distR="0">
                  <wp:extent cx="647700" cy="781050"/>
                  <wp:effectExtent l="0" t="0" r="0" b="0"/>
                  <wp:docPr id="1" name="Рисунок 1" descr="Описание: 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ED0337" w:rsidRPr="006D4E6E" w:rsidRDefault="00ED0337" w:rsidP="00140500">
            <w:pPr>
              <w:jc w:val="center"/>
              <w:rPr>
                <w:b/>
                <w:sz w:val="10"/>
              </w:rPr>
            </w:pPr>
          </w:p>
        </w:tc>
        <w:tc>
          <w:tcPr>
            <w:tcW w:w="4111" w:type="dxa"/>
          </w:tcPr>
          <w:p w:rsidR="00ED0337" w:rsidRDefault="00ED0337" w:rsidP="00140500">
            <w:pPr>
              <w:jc w:val="center"/>
              <w:rPr>
                <w:b/>
                <w:sz w:val="22"/>
              </w:rPr>
            </w:pPr>
            <w:proofErr w:type="spellStart"/>
            <w:r>
              <w:rPr>
                <w:b/>
                <w:sz w:val="22"/>
              </w:rPr>
              <w:t>Адыгэ</w:t>
            </w:r>
            <w:proofErr w:type="spellEnd"/>
            <w:r>
              <w:rPr>
                <w:b/>
                <w:sz w:val="22"/>
              </w:rPr>
              <w:t xml:space="preserve"> </w:t>
            </w:r>
            <w:proofErr w:type="spellStart"/>
            <w:r>
              <w:rPr>
                <w:b/>
                <w:sz w:val="22"/>
              </w:rPr>
              <w:t>Республикэм</w:t>
            </w:r>
            <w:proofErr w:type="spellEnd"/>
          </w:p>
          <w:p w:rsidR="00ED0337" w:rsidRDefault="00ED0337" w:rsidP="00140500">
            <w:pPr>
              <w:jc w:val="center"/>
              <w:rPr>
                <w:b/>
                <w:sz w:val="22"/>
              </w:rPr>
            </w:pPr>
            <w:proofErr w:type="spellStart"/>
            <w:r>
              <w:rPr>
                <w:b/>
                <w:sz w:val="22"/>
              </w:rPr>
              <w:t>муниципальнэ</w:t>
            </w:r>
            <w:proofErr w:type="spellEnd"/>
            <w:r>
              <w:rPr>
                <w:b/>
                <w:sz w:val="22"/>
              </w:rPr>
              <w:t xml:space="preserve"> </w:t>
            </w:r>
            <w:proofErr w:type="spellStart"/>
            <w:r>
              <w:rPr>
                <w:b/>
                <w:sz w:val="22"/>
              </w:rPr>
              <w:t>образованиеу</w:t>
            </w:r>
            <w:proofErr w:type="spellEnd"/>
            <w:r>
              <w:rPr>
                <w:b/>
                <w:sz w:val="22"/>
              </w:rPr>
              <w:t xml:space="preserve"> </w:t>
            </w:r>
            <w:r>
              <w:rPr>
                <w:b/>
                <w:sz w:val="22"/>
              </w:rPr>
              <w:br/>
              <w:t>«</w:t>
            </w:r>
            <w:proofErr w:type="spellStart"/>
            <w:r>
              <w:rPr>
                <w:b/>
                <w:sz w:val="22"/>
              </w:rPr>
              <w:t>Къалэу</w:t>
            </w:r>
            <w:proofErr w:type="spellEnd"/>
            <w:r>
              <w:rPr>
                <w:b/>
                <w:sz w:val="22"/>
              </w:rPr>
              <w:t xml:space="preserve"> </w:t>
            </w:r>
            <w:proofErr w:type="spellStart"/>
            <w:r>
              <w:rPr>
                <w:b/>
                <w:sz w:val="22"/>
              </w:rPr>
              <w:t>Мыекъуапэ</w:t>
            </w:r>
            <w:proofErr w:type="spellEnd"/>
            <w:r>
              <w:rPr>
                <w:b/>
                <w:sz w:val="22"/>
              </w:rPr>
              <w:t xml:space="preserve">» </w:t>
            </w:r>
          </w:p>
          <w:p w:rsidR="00ED0337" w:rsidRDefault="00ED0337" w:rsidP="00140500">
            <w:pPr>
              <w:jc w:val="center"/>
              <w:rPr>
                <w:b/>
                <w:sz w:val="22"/>
              </w:rPr>
            </w:pPr>
            <w:r>
              <w:rPr>
                <w:b/>
                <w:sz w:val="22"/>
              </w:rPr>
              <w:t xml:space="preserve">и </w:t>
            </w:r>
            <w:proofErr w:type="spellStart"/>
            <w:r>
              <w:rPr>
                <w:b/>
                <w:sz w:val="22"/>
              </w:rPr>
              <w:t>Администрацие</w:t>
            </w:r>
            <w:proofErr w:type="spellEnd"/>
          </w:p>
          <w:p w:rsidR="00ED0337" w:rsidRDefault="00ED0337" w:rsidP="00140500">
            <w:pPr>
              <w:pStyle w:val="2"/>
              <w:rPr>
                <w:rFonts w:ascii="Times New Roman" w:hAnsi="Times New Roman"/>
                <w:sz w:val="20"/>
              </w:rPr>
            </w:pPr>
          </w:p>
        </w:tc>
      </w:tr>
    </w:tbl>
    <w:p w:rsidR="00ED0337" w:rsidRPr="009D494E" w:rsidRDefault="00ED0337" w:rsidP="00ED0337">
      <w:pPr>
        <w:jc w:val="center"/>
        <w:rPr>
          <w:b/>
          <w:sz w:val="20"/>
        </w:rPr>
      </w:pPr>
    </w:p>
    <w:p w:rsidR="00E77E31" w:rsidRPr="007A5365" w:rsidRDefault="00E77E31" w:rsidP="00E77E31">
      <w:pPr>
        <w:pStyle w:val="3"/>
        <w:rPr>
          <w:sz w:val="32"/>
        </w:rPr>
      </w:pPr>
      <w:proofErr w:type="gramStart"/>
      <w:r>
        <w:rPr>
          <w:sz w:val="32"/>
        </w:rPr>
        <w:t>П</w:t>
      </w:r>
      <w:proofErr w:type="gramEnd"/>
      <w:r>
        <w:rPr>
          <w:sz w:val="32"/>
        </w:rPr>
        <w:t xml:space="preserve"> О С Т А Н О В Л Е Н И Е</w:t>
      </w:r>
    </w:p>
    <w:p w:rsidR="00E77E31" w:rsidRPr="001179E3" w:rsidRDefault="00E77E31" w:rsidP="00E77E31">
      <w:pPr>
        <w:tabs>
          <w:tab w:val="left" w:pos="5010"/>
        </w:tabs>
        <w:jc w:val="center"/>
        <w:rPr>
          <w:sz w:val="20"/>
        </w:rPr>
      </w:pPr>
    </w:p>
    <w:p w:rsidR="00E77E31" w:rsidRPr="00BD5BCB" w:rsidRDefault="00BD5BCB" w:rsidP="00E77E31">
      <w:pPr>
        <w:jc w:val="center"/>
      </w:pPr>
      <w:r>
        <w:t>о</w:t>
      </w:r>
      <w:r w:rsidR="00E77E31" w:rsidRPr="00BD5BCB">
        <w:t>т</w:t>
      </w:r>
      <w:r>
        <w:t xml:space="preserve"> </w:t>
      </w:r>
      <w:r w:rsidR="006C6EAB">
        <w:rPr>
          <w:i/>
          <w:u w:val="single"/>
        </w:rPr>
        <w:t>18.12.2024   № 1078</w:t>
      </w:r>
    </w:p>
    <w:p w:rsidR="00E77E31" w:rsidRDefault="00E77E31" w:rsidP="00E77E31">
      <w:pPr>
        <w:jc w:val="center"/>
      </w:pPr>
      <w:r>
        <w:t>г. Майкоп</w:t>
      </w:r>
    </w:p>
    <w:p w:rsidR="00BF35F3" w:rsidRDefault="00BF35F3" w:rsidP="00E77E31">
      <w:pPr>
        <w:jc w:val="center"/>
        <w:rPr>
          <w:szCs w:val="28"/>
        </w:rPr>
      </w:pPr>
    </w:p>
    <w:p w:rsidR="008E73F6" w:rsidRDefault="008E73F6" w:rsidP="00E77E31">
      <w:pPr>
        <w:jc w:val="center"/>
        <w:rPr>
          <w:szCs w:val="28"/>
        </w:rPr>
      </w:pPr>
    </w:p>
    <w:p w:rsidR="008E73F6" w:rsidRDefault="008E73F6" w:rsidP="00E77E31">
      <w:pPr>
        <w:jc w:val="center"/>
        <w:rPr>
          <w:szCs w:val="28"/>
        </w:rPr>
      </w:pPr>
    </w:p>
    <w:p w:rsidR="00E77E31" w:rsidRPr="00D4122C" w:rsidRDefault="00E77E31" w:rsidP="00E77E31">
      <w:pPr>
        <w:pStyle w:val="4"/>
        <w:numPr>
          <w:ilvl w:val="3"/>
          <w:numId w:val="2"/>
        </w:numPr>
        <w:suppressAutoHyphens/>
        <w:ind w:left="0" w:firstLine="0"/>
        <w:rPr>
          <w:szCs w:val="28"/>
        </w:rPr>
      </w:pPr>
      <w:r w:rsidRPr="00D4122C">
        <w:t>О внесении изменени</w:t>
      </w:r>
      <w:r>
        <w:t>я</w:t>
      </w:r>
      <w:r w:rsidRPr="00D4122C">
        <w:t xml:space="preserve"> в </w:t>
      </w:r>
      <w:r>
        <w:t>постановление</w:t>
      </w:r>
      <w:r w:rsidRPr="00D4122C">
        <w:t xml:space="preserve"> </w:t>
      </w:r>
      <w:r w:rsidRPr="00D77625">
        <w:t>Администрации муниципального образования «Город Майкоп» от 18.11.2021 №</w:t>
      </w:r>
      <w:r>
        <w:t> </w:t>
      </w:r>
      <w:r w:rsidRPr="00D77625">
        <w:t>1196 «Об утверждении перечня главных администраторов доходов бюджета муниципаль</w:t>
      </w:r>
      <w:r>
        <w:t>ного образования «Город Майкоп»</w:t>
      </w:r>
    </w:p>
    <w:p w:rsidR="00BF35F3" w:rsidRDefault="00BF35F3" w:rsidP="009A088A">
      <w:pPr>
        <w:jc w:val="center"/>
        <w:rPr>
          <w:szCs w:val="28"/>
        </w:rPr>
      </w:pPr>
    </w:p>
    <w:p w:rsidR="008E73F6" w:rsidRDefault="008E73F6" w:rsidP="009A088A">
      <w:pPr>
        <w:jc w:val="center"/>
        <w:rPr>
          <w:szCs w:val="28"/>
        </w:rPr>
      </w:pPr>
    </w:p>
    <w:p w:rsidR="001179E3" w:rsidRDefault="001179E3" w:rsidP="009A088A">
      <w:pPr>
        <w:jc w:val="center"/>
        <w:rPr>
          <w:szCs w:val="28"/>
        </w:rPr>
      </w:pPr>
    </w:p>
    <w:p w:rsidR="00A955A7" w:rsidRPr="005B7B34" w:rsidRDefault="00A955A7" w:rsidP="00A955A7">
      <w:pPr>
        <w:ind w:firstLine="709"/>
        <w:jc w:val="both"/>
        <w:rPr>
          <w:szCs w:val="28"/>
          <w:shd w:val="clear" w:color="auto" w:fill="FFFFFF"/>
        </w:rPr>
      </w:pPr>
      <w:proofErr w:type="gramStart"/>
      <w:r>
        <w:rPr>
          <w:szCs w:val="28"/>
          <w:shd w:val="clear" w:color="auto" w:fill="FFFFFF"/>
        </w:rPr>
        <w:t xml:space="preserve">В соответствии с пунктом 2 и абзацем вторым пункта 5 Порядка </w:t>
      </w:r>
      <w:r w:rsidRPr="00413F10">
        <w:rPr>
          <w:szCs w:val="28"/>
          <w:shd w:val="clear" w:color="auto" w:fill="FFFFFF"/>
        </w:rPr>
        <w:t>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утвержденного постановлением Администрации муниципального образования «Город Майкоп» от 15.12.2021 № 1383 «</w:t>
      </w:r>
      <w:r w:rsidRPr="00413F10">
        <w:rPr>
          <w:szCs w:val="28"/>
          <w:shd w:val="clear" w:color="auto" w:fill="FFFFFF"/>
        </w:rPr>
        <w:t>Об утверждении Порядка 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в</w:t>
      </w:r>
      <w:r w:rsidRPr="00D4122C">
        <w:rPr>
          <w:szCs w:val="28"/>
          <w:shd w:val="clear" w:color="auto" w:fill="FFFFFF"/>
        </w:rPr>
        <w:t xml:space="preserve"> целях актуализации главных администраторов доходов бюджета муниципального </w:t>
      </w:r>
      <w:r>
        <w:rPr>
          <w:szCs w:val="28"/>
          <w:shd w:val="clear" w:color="auto" w:fill="FFFFFF"/>
        </w:rPr>
        <w:t>образования «Город Майкоп» и</w:t>
      </w:r>
      <w:proofErr w:type="gramEnd"/>
      <w:r>
        <w:rPr>
          <w:szCs w:val="28"/>
          <w:shd w:val="clear" w:color="auto" w:fill="FFFFFF"/>
        </w:rPr>
        <w:t xml:space="preserve"> администрируемых ими </w:t>
      </w:r>
      <w:r w:rsidRPr="00CA7CDC">
        <w:rPr>
          <w:szCs w:val="28"/>
          <w:shd w:val="clear" w:color="auto" w:fill="FFFFFF"/>
        </w:rPr>
        <w:t>кодов</w:t>
      </w:r>
      <w:r w:rsidRPr="00CA7CDC">
        <w:rPr>
          <w:szCs w:val="28"/>
        </w:rPr>
        <w:t xml:space="preserve"> видов (подвид</w:t>
      </w:r>
      <w:r>
        <w:rPr>
          <w:szCs w:val="28"/>
        </w:rPr>
        <w:t>ов</w:t>
      </w:r>
      <w:r w:rsidRPr="00CA7CDC">
        <w:rPr>
          <w:szCs w:val="28"/>
        </w:rPr>
        <w:t>) доходов бюджета</w:t>
      </w:r>
      <w:r>
        <w:rPr>
          <w:szCs w:val="28"/>
        </w:rPr>
        <w:t xml:space="preserve"> муниципального образования «Город Майкоп»</w:t>
      </w:r>
      <w:r w:rsidRPr="005B7B34">
        <w:rPr>
          <w:szCs w:val="28"/>
          <w:shd w:val="clear" w:color="auto" w:fill="FFFFFF"/>
        </w:rPr>
        <w:t>,</w:t>
      </w:r>
      <w:r>
        <w:rPr>
          <w:szCs w:val="28"/>
          <w:shd w:val="clear" w:color="auto" w:fill="FFFFFF"/>
        </w:rPr>
        <w:t xml:space="preserve"> </w:t>
      </w:r>
      <w:proofErr w:type="gramStart"/>
      <w:r w:rsidRPr="005B7B34">
        <w:rPr>
          <w:szCs w:val="28"/>
          <w:shd w:val="clear" w:color="auto" w:fill="FFFFFF"/>
        </w:rPr>
        <w:t>п</w:t>
      </w:r>
      <w:proofErr w:type="gramEnd"/>
      <w:r>
        <w:rPr>
          <w:szCs w:val="28"/>
          <w:shd w:val="clear" w:color="auto" w:fill="FFFFFF"/>
        </w:rPr>
        <w:t> </w:t>
      </w:r>
      <w:r w:rsidRPr="005B7B34">
        <w:rPr>
          <w:szCs w:val="28"/>
          <w:shd w:val="clear" w:color="auto" w:fill="FFFFFF"/>
        </w:rPr>
        <w:t>о</w:t>
      </w:r>
      <w:r>
        <w:rPr>
          <w:szCs w:val="28"/>
          <w:shd w:val="clear" w:color="auto" w:fill="FFFFFF"/>
        </w:rPr>
        <w:t> с т </w:t>
      </w:r>
      <w:r w:rsidRPr="005B7B34">
        <w:rPr>
          <w:szCs w:val="28"/>
          <w:shd w:val="clear" w:color="auto" w:fill="FFFFFF"/>
        </w:rPr>
        <w:t>а</w:t>
      </w:r>
      <w:r>
        <w:rPr>
          <w:szCs w:val="28"/>
          <w:shd w:val="clear" w:color="auto" w:fill="FFFFFF"/>
        </w:rPr>
        <w:t> </w:t>
      </w:r>
      <w:r w:rsidRPr="005B7B34">
        <w:rPr>
          <w:szCs w:val="28"/>
          <w:shd w:val="clear" w:color="auto" w:fill="FFFFFF"/>
        </w:rPr>
        <w:t>н</w:t>
      </w:r>
      <w:r>
        <w:rPr>
          <w:szCs w:val="28"/>
          <w:shd w:val="clear" w:color="auto" w:fill="FFFFFF"/>
        </w:rPr>
        <w:t> </w:t>
      </w:r>
      <w:r w:rsidRPr="005B7B34">
        <w:rPr>
          <w:szCs w:val="28"/>
          <w:shd w:val="clear" w:color="auto" w:fill="FFFFFF"/>
        </w:rPr>
        <w:t>о</w:t>
      </w:r>
      <w:r>
        <w:rPr>
          <w:szCs w:val="28"/>
          <w:shd w:val="clear" w:color="auto" w:fill="FFFFFF"/>
        </w:rPr>
        <w:t> </w:t>
      </w:r>
      <w:r w:rsidRPr="005B7B34">
        <w:rPr>
          <w:szCs w:val="28"/>
          <w:shd w:val="clear" w:color="auto" w:fill="FFFFFF"/>
        </w:rPr>
        <w:t>в</w:t>
      </w:r>
      <w:r>
        <w:rPr>
          <w:szCs w:val="28"/>
          <w:shd w:val="clear" w:color="auto" w:fill="FFFFFF"/>
        </w:rPr>
        <w:t> </w:t>
      </w:r>
      <w:r w:rsidRPr="005B7B34">
        <w:rPr>
          <w:szCs w:val="28"/>
          <w:shd w:val="clear" w:color="auto" w:fill="FFFFFF"/>
        </w:rPr>
        <w:t>л</w:t>
      </w:r>
      <w:r>
        <w:rPr>
          <w:szCs w:val="28"/>
          <w:shd w:val="clear" w:color="auto" w:fill="FFFFFF"/>
        </w:rPr>
        <w:t> </w:t>
      </w:r>
      <w:r w:rsidRPr="005B7B34">
        <w:rPr>
          <w:szCs w:val="28"/>
          <w:shd w:val="clear" w:color="auto" w:fill="FFFFFF"/>
        </w:rPr>
        <w:t>я</w:t>
      </w:r>
      <w:r>
        <w:rPr>
          <w:szCs w:val="28"/>
          <w:shd w:val="clear" w:color="auto" w:fill="FFFFFF"/>
        </w:rPr>
        <w:t> </w:t>
      </w:r>
      <w:r w:rsidRPr="005B7B34">
        <w:rPr>
          <w:szCs w:val="28"/>
          <w:shd w:val="clear" w:color="auto" w:fill="FFFFFF"/>
        </w:rPr>
        <w:t>ю:</w:t>
      </w:r>
    </w:p>
    <w:p w:rsidR="00A955A7" w:rsidRPr="005B7B34" w:rsidRDefault="00AC681D" w:rsidP="00A955A7">
      <w:pPr>
        <w:tabs>
          <w:tab w:val="left" w:pos="567"/>
        </w:tabs>
        <w:ind w:firstLine="709"/>
        <w:jc w:val="both"/>
        <w:rPr>
          <w:szCs w:val="28"/>
          <w:shd w:val="clear" w:color="auto" w:fill="FFFFFF"/>
        </w:rPr>
      </w:pPr>
      <w:r>
        <w:rPr>
          <w:noProof/>
        </w:rPr>
        <w:drawing>
          <wp:anchor distT="0" distB="0" distL="114300" distR="114300" simplePos="0" relativeHeight="251657728" behindDoc="0" locked="0" layoutInCell="0" allowOverlap="1">
            <wp:simplePos x="0" y="0"/>
            <wp:positionH relativeFrom="margin">
              <wp:posOffset>4754880</wp:posOffset>
            </wp:positionH>
            <wp:positionV relativeFrom="margin">
              <wp:posOffset>9251950</wp:posOffset>
            </wp:positionV>
            <wp:extent cx="1084580" cy="356235"/>
            <wp:effectExtent l="0" t="0" r="1270" b="5715"/>
            <wp:wrapSquare wrapText="bothSides"/>
            <wp:docPr id="4" name="Рисунок 4" descr="v8_A8CC_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8_A8CC_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4580" cy="356235"/>
                    </a:xfrm>
                    <a:prstGeom prst="rect">
                      <a:avLst/>
                    </a:prstGeom>
                    <a:noFill/>
                  </pic:spPr>
                </pic:pic>
              </a:graphicData>
            </a:graphic>
            <wp14:sizeRelH relativeFrom="page">
              <wp14:pctWidth>0</wp14:pctWidth>
            </wp14:sizeRelH>
            <wp14:sizeRelV relativeFrom="page">
              <wp14:pctHeight>0</wp14:pctHeight>
            </wp14:sizeRelV>
          </wp:anchor>
        </w:drawing>
      </w:r>
      <w:r w:rsidR="00A955A7" w:rsidRPr="005B7B34">
        <w:rPr>
          <w:szCs w:val="28"/>
          <w:shd w:val="clear" w:color="auto" w:fill="FFFFFF"/>
        </w:rPr>
        <w:t>1.</w:t>
      </w:r>
      <w:r w:rsidR="00A955A7">
        <w:rPr>
          <w:szCs w:val="28"/>
          <w:shd w:val="clear" w:color="auto" w:fill="FFFFFF"/>
        </w:rPr>
        <w:t> </w:t>
      </w:r>
      <w:proofErr w:type="gramStart"/>
      <w:r w:rsidR="00A955A7" w:rsidRPr="005B7B34">
        <w:rPr>
          <w:szCs w:val="28"/>
          <w:shd w:val="clear" w:color="auto" w:fill="FFFFFF"/>
        </w:rPr>
        <w:t xml:space="preserve">Внести в постановление Администрации муниципального образования «Город Майкоп» от </w:t>
      </w:r>
      <w:r w:rsidR="00A955A7">
        <w:rPr>
          <w:szCs w:val="28"/>
          <w:shd w:val="clear" w:color="auto" w:fill="FFFFFF"/>
        </w:rPr>
        <w:t>18</w:t>
      </w:r>
      <w:r w:rsidR="00A955A7" w:rsidRPr="005B7B34">
        <w:rPr>
          <w:szCs w:val="28"/>
          <w:shd w:val="clear" w:color="auto" w:fill="FFFFFF"/>
        </w:rPr>
        <w:t>.</w:t>
      </w:r>
      <w:r w:rsidR="00A955A7">
        <w:rPr>
          <w:szCs w:val="28"/>
          <w:shd w:val="clear" w:color="auto" w:fill="FFFFFF"/>
        </w:rPr>
        <w:t>11</w:t>
      </w:r>
      <w:r w:rsidR="00A955A7" w:rsidRPr="005B7B34">
        <w:rPr>
          <w:szCs w:val="28"/>
          <w:shd w:val="clear" w:color="auto" w:fill="FFFFFF"/>
        </w:rPr>
        <w:t>.20</w:t>
      </w:r>
      <w:r w:rsidR="00A955A7">
        <w:rPr>
          <w:szCs w:val="28"/>
          <w:shd w:val="clear" w:color="auto" w:fill="FFFFFF"/>
        </w:rPr>
        <w:t>21</w:t>
      </w:r>
      <w:r w:rsidR="00A955A7" w:rsidRPr="005B7B34">
        <w:rPr>
          <w:szCs w:val="28"/>
          <w:shd w:val="clear" w:color="auto" w:fill="FFFFFF"/>
        </w:rPr>
        <w:t xml:space="preserve"> №</w:t>
      </w:r>
      <w:r w:rsidR="00A955A7">
        <w:rPr>
          <w:szCs w:val="28"/>
          <w:shd w:val="clear" w:color="auto" w:fill="FFFFFF"/>
        </w:rPr>
        <w:t> 1196</w:t>
      </w:r>
      <w:r w:rsidR="00A955A7" w:rsidRPr="005B7B34">
        <w:rPr>
          <w:szCs w:val="28"/>
          <w:shd w:val="clear" w:color="auto" w:fill="FFFFFF"/>
        </w:rPr>
        <w:t xml:space="preserve"> «</w:t>
      </w:r>
      <w:r w:rsidR="00A955A7" w:rsidRPr="00CA7CDC">
        <w:rPr>
          <w:szCs w:val="28"/>
          <w:shd w:val="clear" w:color="auto" w:fill="FFFFFF"/>
        </w:rPr>
        <w:t>Об утверждении перечня главных администраторов доходов бюджета муниципального образования «Город Майкоп»</w:t>
      </w:r>
      <w:r w:rsidR="00630B5A">
        <w:rPr>
          <w:szCs w:val="28"/>
          <w:shd w:val="clear" w:color="auto" w:fill="FFFFFF"/>
        </w:rPr>
        <w:t xml:space="preserve"> </w:t>
      </w:r>
      <w:r w:rsidR="00630B5A" w:rsidRPr="00630B5A">
        <w:rPr>
          <w:szCs w:val="28"/>
          <w:shd w:val="clear" w:color="auto" w:fill="FFFFFF"/>
        </w:rPr>
        <w:t>(</w:t>
      </w:r>
      <w:r w:rsidR="00630B5A">
        <w:rPr>
          <w:szCs w:val="28"/>
          <w:shd w:val="clear" w:color="auto" w:fill="FFFFFF"/>
        </w:rPr>
        <w:t xml:space="preserve">в редакции </w:t>
      </w:r>
      <w:r w:rsidR="00693912">
        <w:rPr>
          <w:szCs w:val="28"/>
        </w:rPr>
        <w:t xml:space="preserve">постановлений Администрации муниципального образования «Город Майкоп» </w:t>
      </w:r>
      <w:r w:rsidR="00693912" w:rsidRPr="00D27182">
        <w:rPr>
          <w:szCs w:val="28"/>
        </w:rPr>
        <w:t xml:space="preserve">от </w:t>
      </w:r>
      <w:r w:rsidR="00693912">
        <w:rPr>
          <w:szCs w:val="28"/>
        </w:rPr>
        <w:t>20</w:t>
      </w:r>
      <w:r w:rsidR="00693912" w:rsidRPr="00D27182">
        <w:rPr>
          <w:szCs w:val="28"/>
        </w:rPr>
        <w:t>.12.20</w:t>
      </w:r>
      <w:r w:rsidR="00693912">
        <w:rPr>
          <w:szCs w:val="28"/>
        </w:rPr>
        <w:t>21</w:t>
      </w:r>
      <w:r w:rsidR="00693912" w:rsidRPr="00D27182">
        <w:rPr>
          <w:szCs w:val="28"/>
        </w:rPr>
        <w:t xml:space="preserve"> № 1</w:t>
      </w:r>
      <w:r w:rsidR="00693912">
        <w:rPr>
          <w:szCs w:val="28"/>
        </w:rPr>
        <w:t>402</w:t>
      </w:r>
      <w:r w:rsidR="00693912" w:rsidRPr="00D27182">
        <w:rPr>
          <w:szCs w:val="28"/>
        </w:rPr>
        <w:t xml:space="preserve">, </w:t>
      </w:r>
      <w:r w:rsidR="00693912">
        <w:rPr>
          <w:szCs w:val="28"/>
        </w:rPr>
        <w:t>от</w:t>
      </w:r>
      <w:proofErr w:type="gramEnd"/>
      <w:r w:rsidR="00693912">
        <w:rPr>
          <w:szCs w:val="28"/>
        </w:rPr>
        <w:t xml:space="preserve"> </w:t>
      </w:r>
      <w:proofErr w:type="gramStart"/>
      <w:r w:rsidR="00693912">
        <w:rPr>
          <w:szCs w:val="28"/>
        </w:rPr>
        <w:t>03</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83</w:t>
      </w:r>
      <w:r w:rsidR="00693912" w:rsidRPr="00D27182">
        <w:rPr>
          <w:szCs w:val="28"/>
        </w:rPr>
        <w:t xml:space="preserve">, </w:t>
      </w:r>
      <w:r w:rsidR="00693912">
        <w:rPr>
          <w:szCs w:val="28"/>
        </w:rPr>
        <w:t>от 11</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118</w:t>
      </w:r>
      <w:r w:rsidR="00693912" w:rsidRPr="00D27182">
        <w:rPr>
          <w:szCs w:val="28"/>
        </w:rPr>
        <w:t xml:space="preserve">, </w:t>
      </w:r>
      <w:r w:rsidR="00693912">
        <w:rPr>
          <w:szCs w:val="28"/>
        </w:rPr>
        <w:t xml:space="preserve">от </w:t>
      </w:r>
      <w:r w:rsidR="00693912" w:rsidRPr="00D27182">
        <w:rPr>
          <w:szCs w:val="28"/>
        </w:rPr>
        <w:t>2</w:t>
      </w:r>
      <w:r w:rsidR="00693912">
        <w:rPr>
          <w:szCs w:val="28"/>
        </w:rPr>
        <w:t>2</w:t>
      </w:r>
      <w:r w:rsidR="00693912" w:rsidRPr="00D27182">
        <w:rPr>
          <w:szCs w:val="28"/>
        </w:rPr>
        <w:t>.</w:t>
      </w:r>
      <w:r w:rsidR="00693912">
        <w:rPr>
          <w:szCs w:val="28"/>
        </w:rPr>
        <w:t>06</w:t>
      </w:r>
      <w:r w:rsidR="00693912" w:rsidRPr="00D27182">
        <w:rPr>
          <w:szCs w:val="28"/>
        </w:rPr>
        <w:t>.20</w:t>
      </w:r>
      <w:r w:rsidR="00693912">
        <w:rPr>
          <w:szCs w:val="28"/>
        </w:rPr>
        <w:t>22</w:t>
      </w:r>
      <w:r w:rsidR="00693912" w:rsidRPr="00D27182">
        <w:rPr>
          <w:szCs w:val="28"/>
        </w:rPr>
        <w:t xml:space="preserve"> № </w:t>
      </w:r>
      <w:r w:rsidR="00693912">
        <w:rPr>
          <w:szCs w:val="28"/>
        </w:rPr>
        <w:t>599</w:t>
      </w:r>
      <w:r w:rsidR="00693912" w:rsidRPr="00D27182">
        <w:rPr>
          <w:szCs w:val="28"/>
        </w:rPr>
        <w:t xml:space="preserve">, </w:t>
      </w:r>
      <w:r w:rsidR="00693912">
        <w:rPr>
          <w:szCs w:val="28"/>
        </w:rPr>
        <w:t xml:space="preserve">от </w:t>
      </w:r>
      <w:r w:rsidR="00693912" w:rsidRPr="00D27182">
        <w:rPr>
          <w:szCs w:val="28"/>
        </w:rPr>
        <w:t>06.0</w:t>
      </w:r>
      <w:r w:rsidR="00693912">
        <w:rPr>
          <w:szCs w:val="28"/>
        </w:rPr>
        <w:t>7</w:t>
      </w:r>
      <w:r w:rsidR="00693912" w:rsidRPr="00D27182">
        <w:rPr>
          <w:szCs w:val="28"/>
        </w:rPr>
        <w:t>.20</w:t>
      </w:r>
      <w:r w:rsidR="00693912">
        <w:rPr>
          <w:szCs w:val="28"/>
        </w:rPr>
        <w:t>22</w:t>
      </w:r>
      <w:r w:rsidR="00693912" w:rsidRPr="00D27182">
        <w:rPr>
          <w:szCs w:val="28"/>
        </w:rPr>
        <w:t xml:space="preserve"> № </w:t>
      </w:r>
      <w:r w:rsidR="00693912">
        <w:rPr>
          <w:szCs w:val="28"/>
        </w:rPr>
        <w:t>646</w:t>
      </w:r>
      <w:r w:rsidR="00693912" w:rsidRPr="00D27182">
        <w:rPr>
          <w:szCs w:val="28"/>
        </w:rPr>
        <w:t xml:space="preserve">, </w:t>
      </w:r>
      <w:r w:rsidR="00693912">
        <w:rPr>
          <w:szCs w:val="28"/>
        </w:rPr>
        <w:t xml:space="preserve">от </w:t>
      </w:r>
      <w:r w:rsidR="00693912" w:rsidRPr="00D27182">
        <w:rPr>
          <w:szCs w:val="28"/>
        </w:rPr>
        <w:t>1</w:t>
      </w:r>
      <w:r w:rsidR="00693912">
        <w:rPr>
          <w:szCs w:val="28"/>
        </w:rPr>
        <w:t>6</w:t>
      </w:r>
      <w:r w:rsidR="00693912" w:rsidRPr="00D27182">
        <w:rPr>
          <w:szCs w:val="28"/>
        </w:rPr>
        <w:t>.</w:t>
      </w:r>
      <w:r w:rsidR="00693912">
        <w:rPr>
          <w:szCs w:val="28"/>
        </w:rPr>
        <w:t>09</w:t>
      </w:r>
      <w:r w:rsidR="00693912" w:rsidRPr="00D27182">
        <w:rPr>
          <w:szCs w:val="28"/>
        </w:rPr>
        <w:t>.20</w:t>
      </w:r>
      <w:r w:rsidR="00693912">
        <w:rPr>
          <w:szCs w:val="28"/>
        </w:rPr>
        <w:t>22</w:t>
      </w:r>
      <w:r w:rsidR="00693912" w:rsidRPr="00D27182">
        <w:rPr>
          <w:szCs w:val="28"/>
        </w:rPr>
        <w:t xml:space="preserve"> № </w:t>
      </w:r>
      <w:r w:rsidR="00693912">
        <w:rPr>
          <w:szCs w:val="28"/>
        </w:rPr>
        <w:t xml:space="preserve">860, от 28.09.2022 № 886, от 07.12.2022 № 1140, от 24.01.2023 № 32, от 22.02.2023 № 144, </w:t>
      </w:r>
      <w:r w:rsidR="00693912" w:rsidRPr="00147D01">
        <w:rPr>
          <w:szCs w:val="28"/>
        </w:rPr>
        <w:t xml:space="preserve">от </w:t>
      </w:r>
      <w:r w:rsidR="00693912">
        <w:rPr>
          <w:szCs w:val="28"/>
        </w:rPr>
        <w:t xml:space="preserve">05.04.2023 № </w:t>
      </w:r>
      <w:r w:rsidR="00693912" w:rsidRPr="00147D01">
        <w:rPr>
          <w:szCs w:val="28"/>
        </w:rPr>
        <w:t>2</w:t>
      </w:r>
      <w:r w:rsidR="00693912">
        <w:rPr>
          <w:szCs w:val="28"/>
        </w:rPr>
        <w:t xml:space="preserve">49, от 05.04.2023 № 250, от 28.07.2023 № 654, </w:t>
      </w:r>
      <w:r w:rsidR="00630B5A">
        <w:rPr>
          <w:szCs w:val="28"/>
          <w:shd w:val="clear" w:color="auto" w:fill="FFFFFF"/>
        </w:rPr>
        <w:t>от 25.08.</w:t>
      </w:r>
      <w:r w:rsidR="00630B5A" w:rsidRPr="00630B5A">
        <w:rPr>
          <w:szCs w:val="28"/>
          <w:shd w:val="clear" w:color="auto" w:fill="FFFFFF"/>
        </w:rPr>
        <w:t>2023</w:t>
      </w:r>
      <w:r w:rsidR="00630B5A">
        <w:rPr>
          <w:szCs w:val="28"/>
          <w:shd w:val="clear" w:color="auto" w:fill="FFFFFF"/>
        </w:rPr>
        <w:t xml:space="preserve"> № 746</w:t>
      </w:r>
      <w:r w:rsidR="00471DC7">
        <w:rPr>
          <w:szCs w:val="28"/>
          <w:shd w:val="clear" w:color="auto" w:fill="FFFFFF"/>
        </w:rPr>
        <w:t>, от 16.10.2023 № 888</w:t>
      </w:r>
      <w:r w:rsidR="0057349A">
        <w:rPr>
          <w:szCs w:val="28"/>
          <w:shd w:val="clear" w:color="auto" w:fill="FFFFFF"/>
        </w:rPr>
        <w:t>, от 20.11.2023 № 992</w:t>
      </w:r>
      <w:r w:rsidR="00EC1B5C">
        <w:rPr>
          <w:szCs w:val="28"/>
          <w:shd w:val="clear" w:color="auto" w:fill="FFFFFF"/>
        </w:rPr>
        <w:t>, от 17.01.2024 № 14</w:t>
      </w:r>
      <w:r w:rsidR="00D22970">
        <w:rPr>
          <w:szCs w:val="28"/>
          <w:shd w:val="clear" w:color="auto" w:fill="FFFFFF"/>
        </w:rPr>
        <w:t>, от 30.01.2024 №61</w:t>
      </w:r>
      <w:r w:rsidR="007106FF">
        <w:rPr>
          <w:szCs w:val="28"/>
          <w:shd w:val="clear" w:color="auto" w:fill="FFFFFF"/>
        </w:rPr>
        <w:t>, от 28.02.2024 №165</w:t>
      </w:r>
      <w:r w:rsidR="008C6959">
        <w:rPr>
          <w:szCs w:val="28"/>
          <w:shd w:val="clear" w:color="auto" w:fill="FFFFFF"/>
        </w:rPr>
        <w:t>, от 07.06.2024 № 500</w:t>
      </w:r>
      <w:r w:rsidR="00BF4FF8">
        <w:rPr>
          <w:szCs w:val="28"/>
          <w:shd w:val="clear" w:color="auto" w:fill="FFFFFF"/>
        </w:rPr>
        <w:t>, от 05.08.2024 №</w:t>
      </w:r>
      <w:r w:rsidR="006E0E2D">
        <w:rPr>
          <w:szCs w:val="28"/>
          <w:shd w:val="clear" w:color="auto" w:fill="FFFFFF"/>
        </w:rPr>
        <w:t xml:space="preserve"> </w:t>
      </w:r>
      <w:r w:rsidR="00BF4FF8">
        <w:rPr>
          <w:szCs w:val="28"/>
          <w:shd w:val="clear" w:color="auto" w:fill="FFFFFF"/>
        </w:rPr>
        <w:t>666</w:t>
      </w:r>
      <w:r w:rsidR="006E0E2D">
        <w:rPr>
          <w:szCs w:val="28"/>
          <w:shd w:val="clear" w:color="auto" w:fill="FFFFFF"/>
        </w:rPr>
        <w:t>, от</w:t>
      </w:r>
      <w:proofErr w:type="gramEnd"/>
      <w:r w:rsidR="006E0E2D">
        <w:rPr>
          <w:szCs w:val="28"/>
          <w:shd w:val="clear" w:color="auto" w:fill="FFFFFF"/>
        </w:rPr>
        <w:t xml:space="preserve"> </w:t>
      </w:r>
      <w:proofErr w:type="gramStart"/>
      <w:r w:rsidR="006E0E2D">
        <w:rPr>
          <w:szCs w:val="28"/>
          <w:shd w:val="clear" w:color="auto" w:fill="FFFFFF"/>
        </w:rPr>
        <w:t>05.09.2024 № 737</w:t>
      </w:r>
      <w:r w:rsidR="00854D8D">
        <w:rPr>
          <w:szCs w:val="28"/>
          <w:shd w:val="clear" w:color="auto" w:fill="FFFFFF"/>
        </w:rPr>
        <w:t xml:space="preserve">; от </w:t>
      </w:r>
      <w:r w:rsidR="00854D8D">
        <w:rPr>
          <w:szCs w:val="28"/>
          <w:shd w:val="clear" w:color="auto" w:fill="FFFFFF"/>
        </w:rPr>
        <w:lastRenderedPageBreak/>
        <w:t>09.10.2024 №</w:t>
      </w:r>
      <w:r w:rsidR="007E08A7">
        <w:rPr>
          <w:szCs w:val="28"/>
          <w:shd w:val="clear" w:color="auto" w:fill="FFFFFF"/>
        </w:rPr>
        <w:t xml:space="preserve"> </w:t>
      </w:r>
      <w:r w:rsidR="00854D8D">
        <w:rPr>
          <w:szCs w:val="28"/>
          <w:shd w:val="clear" w:color="auto" w:fill="FFFFFF"/>
        </w:rPr>
        <w:t>840</w:t>
      </w:r>
      <w:r w:rsidR="00630B5A">
        <w:rPr>
          <w:szCs w:val="28"/>
          <w:shd w:val="clear" w:color="auto" w:fill="FFFFFF"/>
        </w:rPr>
        <w:t>)</w:t>
      </w:r>
      <w:r w:rsidR="00A955A7">
        <w:rPr>
          <w:szCs w:val="28"/>
          <w:shd w:val="clear" w:color="auto" w:fill="FFFFFF"/>
        </w:rPr>
        <w:t xml:space="preserve"> изменени</w:t>
      </w:r>
      <w:r w:rsidR="00BF35F3">
        <w:rPr>
          <w:szCs w:val="28"/>
          <w:shd w:val="clear" w:color="auto" w:fill="FFFFFF"/>
        </w:rPr>
        <w:t>е</w:t>
      </w:r>
      <w:r w:rsidR="00A955A7">
        <w:rPr>
          <w:szCs w:val="28"/>
          <w:shd w:val="clear" w:color="auto" w:fill="FFFFFF"/>
        </w:rPr>
        <w:t xml:space="preserve">, изложив перечень </w:t>
      </w:r>
      <w:r w:rsidR="00A955A7" w:rsidRPr="00516FDD">
        <w:rPr>
          <w:szCs w:val="28"/>
          <w:shd w:val="clear" w:color="auto" w:fill="FFFFFF"/>
        </w:rPr>
        <w:t>главных администраторов доходов бюджета муниципального образования «Город Майкоп»</w:t>
      </w:r>
      <w:r w:rsidR="00A955A7">
        <w:rPr>
          <w:szCs w:val="28"/>
          <w:shd w:val="clear" w:color="auto" w:fill="FFFFFF"/>
        </w:rPr>
        <w:t xml:space="preserve"> в новой редакции (прилагается).</w:t>
      </w:r>
      <w:proofErr w:type="gramEnd"/>
    </w:p>
    <w:p w:rsidR="00A955A7" w:rsidRDefault="00A955A7" w:rsidP="00A955A7">
      <w:pPr>
        <w:tabs>
          <w:tab w:val="left" w:pos="1134"/>
        </w:tabs>
        <w:ind w:firstLine="709"/>
        <w:jc w:val="both"/>
        <w:rPr>
          <w:szCs w:val="28"/>
          <w:shd w:val="clear" w:color="auto" w:fill="FFFFFF"/>
        </w:rPr>
      </w:pPr>
      <w:bookmarkStart w:id="0" w:name="sub_52"/>
      <w:r w:rsidRPr="00CA7CDC">
        <w:rPr>
          <w:szCs w:val="28"/>
          <w:shd w:val="clear" w:color="auto" w:fill="FFFFFF"/>
        </w:rPr>
        <w:t>2.</w:t>
      </w:r>
      <w:r>
        <w:rPr>
          <w:szCs w:val="28"/>
          <w:shd w:val="clear" w:color="auto" w:fill="FFFFFF"/>
        </w:rPr>
        <w:t> </w:t>
      </w:r>
      <w:r w:rsidR="007106FF" w:rsidRPr="00AF3E24">
        <w:rPr>
          <w:szCs w:val="28"/>
        </w:rPr>
        <w:t xml:space="preserve">Опубликовать настоящее постановление в официальном сетевом издании «Майкопские новости» (https://maykop-news.ru/docs) </w:t>
      </w:r>
      <w:r w:rsidR="00A17F47" w:rsidRPr="00A17F47">
        <w:rPr>
          <w:szCs w:val="28"/>
          <w:shd w:val="clear" w:color="auto" w:fill="FFFFFF"/>
        </w:rPr>
        <w:t>и разместить на официальном сайте Администрации муниципального образования «Город Майкоп» (https://maykop.ru/m</w:t>
      </w:r>
      <w:r w:rsidR="00A17F47">
        <w:rPr>
          <w:szCs w:val="28"/>
          <w:shd w:val="clear" w:color="auto" w:fill="FFFFFF"/>
        </w:rPr>
        <w:t>unitsipalnaya-pravovaya-baza/)</w:t>
      </w:r>
      <w:r w:rsidRPr="00B65098">
        <w:rPr>
          <w:szCs w:val="28"/>
          <w:shd w:val="clear" w:color="auto" w:fill="FFFFFF"/>
        </w:rPr>
        <w:t>.</w:t>
      </w:r>
    </w:p>
    <w:p w:rsidR="00A519B4" w:rsidRDefault="00C245FA" w:rsidP="00A519B4">
      <w:pPr>
        <w:tabs>
          <w:tab w:val="left" w:pos="1134"/>
        </w:tabs>
        <w:ind w:firstLine="709"/>
        <w:jc w:val="both"/>
        <w:rPr>
          <w:szCs w:val="28"/>
        </w:rPr>
      </w:pPr>
      <w:r>
        <w:rPr>
          <w:szCs w:val="28"/>
        </w:rPr>
        <w:t>3</w:t>
      </w:r>
      <w:r w:rsidR="00A955A7" w:rsidRPr="00527D95">
        <w:rPr>
          <w:szCs w:val="28"/>
        </w:rPr>
        <w:t>.</w:t>
      </w:r>
      <w:r w:rsidR="00A955A7">
        <w:rPr>
          <w:szCs w:val="28"/>
        </w:rPr>
        <w:t> </w:t>
      </w:r>
      <w:r w:rsidR="00A519B4">
        <w:rPr>
          <w:szCs w:val="28"/>
        </w:rPr>
        <w:t>Постановление «О внесении изменения в постановление Администрации муниципального образования «Город Майкоп» от 18.11.2021 № 1196 «Об утверждении перечня главных администраторов доходов бюджета муниципаль</w:t>
      </w:r>
      <w:r w:rsidR="0010505C">
        <w:rPr>
          <w:szCs w:val="28"/>
        </w:rPr>
        <w:t>ного образования «Город Майкоп»</w:t>
      </w:r>
      <w:r w:rsidR="00A519B4">
        <w:rPr>
          <w:szCs w:val="28"/>
        </w:rPr>
        <w:t xml:space="preserve"> вступает в силу</w:t>
      </w:r>
      <w:r w:rsidR="00542C6D">
        <w:rPr>
          <w:szCs w:val="28"/>
        </w:rPr>
        <w:t xml:space="preserve"> с</w:t>
      </w:r>
      <w:r w:rsidR="00A519B4">
        <w:rPr>
          <w:szCs w:val="28"/>
        </w:rPr>
        <w:t xml:space="preserve"> </w:t>
      </w:r>
      <w:r w:rsidR="00542C6D">
        <w:rPr>
          <w:szCs w:val="28"/>
        </w:rPr>
        <w:t>01.01.2025</w:t>
      </w:r>
      <w:r w:rsidR="00A519B4">
        <w:rPr>
          <w:szCs w:val="28"/>
        </w:rPr>
        <w:t>.</w:t>
      </w:r>
    </w:p>
    <w:p w:rsidR="00A955A7" w:rsidRDefault="00A955A7" w:rsidP="00A955A7">
      <w:pPr>
        <w:tabs>
          <w:tab w:val="left" w:pos="1134"/>
        </w:tabs>
        <w:ind w:firstLine="709"/>
        <w:jc w:val="both"/>
        <w:rPr>
          <w:szCs w:val="28"/>
        </w:rPr>
      </w:pPr>
    </w:p>
    <w:p w:rsidR="00A519B4" w:rsidRDefault="00A519B4" w:rsidP="00A955A7">
      <w:pPr>
        <w:tabs>
          <w:tab w:val="left" w:pos="1134"/>
        </w:tabs>
        <w:ind w:firstLine="709"/>
        <w:jc w:val="both"/>
        <w:rPr>
          <w:szCs w:val="28"/>
        </w:rPr>
      </w:pPr>
    </w:p>
    <w:p w:rsidR="00A519B4" w:rsidRDefault="00A519B4" w:rsidP="00A955A7">
      <w:pPr>
        <w:tabs>
          <w:tab w:val="left" w:pos="1134"/>
        </w:tabs>
        <w:ind w:firstLine="709"/>
        <w:jc w:val="both"/>
        <w:rPr>
          <w:szCs w:val="28"/>
        </w:rPr>
      </w:pPr>
    </w:p>
    <w:bookmarkEnd w:id="0"/>
    <w:p w:rsidR="009B2FDF" w:rsidRPr="009B2FDF" w:rsidRDefault="009B2FDF" w:rsidP="009B2FDF">
      <w:pPr>
        <w:tabs>
          <w:tab w:val="left" w:pos="1134"/>
        </w:tabs>
        <w:jc w:val="both"/>
        <w:rPr>
          <w:szCs w:val="28"/>
        </w:rPr>
      </w:pPr>
      <w:r w:rsidRPr="009B2FDF">
        <w:rPr>
          <w:szCs w:val="28"/>
        </w:rPr>
        <w:t>Глав</w:t>
      </w:r>
      <w:r w:rsidR="008F60E3">
        <w:rPr>
          <w:szCs w:val="28"/>
        </w:rPr>
        <w:t>а</w:t>
      </w:r>
      <w:r w:rsidRPr="009B2FDF">
        <w:rPr>
          <w:szCs w:val="28"/>
        </w:rPr>
        <w:t xml:space="preserve"> муниципального образования </w:t>
      </w:r>
    </w:p>
    <w:p w:rsidR="00A955A7" w:rsidRDefault="009B2FDF" w:rsidP="009B2FDF">
      <w:pPr>
        <w:tabs>
          <w:tab w:val="left" w:pos="1134"/>
        </w:tabs>
        <w:jc w:val="both"/>
        <w:rPr>
          <w:szCs w:val="28"/>
        </w:rPr>
      </w:pPr>
      <w:r w:rsidRPr="009B2FDF">
        <w:rPr>
          <w:szCs w:val="28"/>
        </w:rPr>
        <w:t>«Город Майкоп»</w:t>
      </w:r>
      <w:r w:rsidR="008F60E3">
        <w:rPr>
          <w:szCs w:val="28"/>
        </w:rPr>
        <w:t xml:space="preserve">    </w:t>
      </w:r>
      <w:r w:rsidRPr="009B2FDF">
        <w:rPr>
          <w:szCs w:val="28"/>
        </w:rPr>
        <w:t xml:space="preserve">                   </w:t>
      </w:r>
      <w:r w:rsidR="0010505C">
        <w:rPr>
          <w:szCs w:val="28"/>
        </w:rPr>
        <w:t xml:space="preserve">                               </w:t>
      </w:r>
      <w:r w:rsidRPr="009B2FDF">
        <w:rPr>
          <w:szCs w:val="28"/>
        </w:rPr>
        <w:t xml:space="preserve">                </w:t>
      </w:r>
      <w:r w:rsidR="008F60E3">
        <w:rPr>
          <w:szCs w:val="28"/>
        </w:rPr>
        <w:t>Г.А.</w:t>
      </w:r>
      <w:r w:rsidR="0010505C">
        <w:rPr>
          <w:szCs w:val="28"/>
        </w:rPr>
        <w:t xml:space="preserve"> </w:t>
      </w:r>
      <w:r w:rsidR="008F60E3">
        <w:rPr>
          <w:szCs w:val="28"/>
        </w:rPr>
        <w:t>Митрофанов</w:t>
      </w: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Pr="00D3457D" w:rsidRDefault="00D3457D" w:rsidP="00D3457D">
      <w:pPr>
        <w:ind w:left="4536"/>
        <w:jc w:val="center"/>
      </w:pPr>
      <w:r w:rsidRPr="00D3457D">
        <w:lastRenderedPageBreak/>
        <w:t>УТВЕРЖДЕН</w:t>
      </w:r>
    </w:p>
    <w:p w:rsidR="00D3457D" w:rsidRPr="00D3457D" w:rsidRDefault="00D3457D" w:rsidP="00D3457D">
      <w:pPr>
        <w:ind w:left="4536"/>
        <w:jc w:val="center"/>
      </w:pPr>
      <w:r w:rsidRPr="00D3457D">
        <w:t>постановлением Администрации муниципального образования</w:t>
      </w:r>
    </w:p>
    <w:p w:rsidR="00D3457D" w:rsidRPr="00D3457D" w:rsidRDefault="00D3457D" w:rsidP="00D3457D">
      <w:pPr>
        <w:ind w:left="4536"/>
        <w:jc w:val="center"/>
      </w:pPr>
      <w:r w:rsidRPr="00D3457D">
        <w:t>«Город Майкоп»</w:t>
      </w:r>
    </w:p>
    <w:p w:rsidR="00D3457D" w:rsidRPr="00D3457D" w:rsidRDefault="00D3457D" w:rsidP="00D3457D">
      <w:pPr>
        <w:ind w:left="4536"/>
        <w:jc w:val="center"/>
      </w:pPr>
      <w:r w:rsidRPr="00D3457D">
        <w:t>от 18.11.2021 № 1196</w:t>
      </w:r>
    </w:p>
    <w:p w:rsidR="00D3457D" w:rsidRPr="00D3457D" w:rsidRDefault="00D3457D" w:rsidP="00D3457D">
      <w:pPr>
        <w:ind w:left="4536"/>
        <w:jc w:val="center"/>
      </w:pPr>
      <w:r w:rsidRPr="00D3457D">
        <w:t>в редакции</w:t>
      </w:r>
    </w:p>
    <w:p w:rsidR="00D3457D" w:rsidRPr="00D3457D" w:rsidRDefault="00D3457D" w:rsidP="00D3457D">
      <w:pPr>
        <w:ind w:left="4536"/>
        <w:jc w:val="center"/>
      </w:pPr>
      <w:r w:rsidRPr="00D3457D">
        <w:t>постановления Администрации муниципального образования</w:t>
      </w:r>
    </w:p>
    <w:p w:rsidR="00D3457D" w:rsidRPr="00D3457D" w:rsidRDefault="00D3457D" w:rsidP="00D3457D">
      <w:pPr>
        <w:ind w:left="4536"/>
        <w:jc w:val="center"/>
      </w:pPr>
      <w:r w:rsidRPr="00D3457D">
        <w:t>«Город Майкоп»</w:t>
      </w:r>
    </w:p>
    <w:p w:rsidR="00D3457D" w:rsidRPr="00D3457D" w:rsidRDefault="00D3457D" w:rsidP="00D3457D">
      <w:pPr>
        <w:ind w:left="4536"/>
        <w:jc w:val="center"/>
      </w:pPr>
      <w:r w:rsidRPr="00D3457D">
        <w:t xml:space="preserve">от </w:t>
      </w:r>
      <w:r w:rsidRPr="00D3457D">
        <w:rPr>
          <w:i/>
          <w:u w:val="single"/>
        </w:rPr>
        <w:t xml:space="preserve">18.12.2024   № 1078 </w:t>
      </w:r>
    </w:p>
    <w:p w:rsidR="00D3457D" w:rsidRPr="00D3457D" w:rsidRDefault="00D3457D" w:rsidP="00D3457D">
      <w:pPr>
        <w:ind w:left="4820"/>
        <w:jc w:val="center"/>
        <w:rPr>
          <w:sz w:val="22"/>
          <w:szCs w:val="22"/>
        </w:rPr>
      </w:pPr>
    </w:p>
    <w:p w:rsidR="00D3457D" w:rsidRPr="00D3457D" w:rsidRDefault="00D3457D" w:rsidP="00D3457D">
      <w:pPr>
        <w:ind w:left="4820"/>
        <w:jc w:val="center"/>
        <w:rPr>
          <w:sz w:val="22"/>
          <w:szCs w:val="22"/>
        </w:rPr>
      </w:pPr>
    </w:p>
    <w:p w:rsidR="00D3457D" w:rsidRPr="00D3457D" w:rsidRDefault="00D3457D" w:rsidP="00D3457D">
      <w:pPr>
        <w:jc w:val="center"/>
        <w:rPr>
          <w:szCs w:val="28"/>
          <w:shd w:val="clear" w:color="auto" w:fill="FFFFFF"/>
        </w:rPr>
      </w:pPr>
      <w:r w:rsidRPr="00D3457D">
        <w:rPr>
          <w:szCs w:val="28"/>
          <w:shd w:val="clear" w:color="auto" w:fill="FFFFFF"/>
        </w:rPr>
        <w:t xml:space="preserve">Перечень </w:t>
      </w:r>
    </w:p>
    <w:p w:rsidR="00D3457D" w:rsidRPr="00D3457D" w:rsidRDefault="00D3457D" w:rsidP="00D3457D">
      <w:pPr>
        <w:jc w:val="center"/>
        <w:rPr>
          <w:szCs w:val="28"/>
          <w:shd w:val="clear" w:color="auto" w:fill="FFFFFF"/>
        </w:rPr>
      </w:pPr>
      <w:r w:rsidRPr="00D3457D">
        <w:rPr>
          <w:szCs w:val="28"/>
          <w:shd w:val="clear" w:color="auto" w:fill="FFFFFF"/>
        </w:rPr>
        <w:t>главных администраторов доходов бюджета муниципального образования «Город Майкоп»</w:t>
      </w:r>
    </w:p>
    <w:p w:rsidR="00D3457D" w:rsidRPr="00D3457D" w:rsidRDefault="00D3457D" w:rsidP="00D3457D">
      <w:pPr>
        <w:jc w:val="center"/>
        <w:rPr>
          <w:sz w:val="22"/>
          <w:szCs w:val="22"/>
        </w:rPr>
      </w:pPr>
    </w:p>
    <w:tbl>
      <w:tblPr>
        <w:tblW w:w="9794" w:type="dxa"/>
        <w:tblInd w:w="-318" w:type="dxa"/>
        <w:tblLayout w:type="fixed"/>
        <w:tblCellMar>
          <w:left w:w="28" w:type="dxa"/>
          <w:right w:w="28" w:type="dxa"/>
        </w:tblCellMar>
        <w:tblLook w:val="04A0" w:firstRow="1" w:lastRow="0" w:firstColumn="1" w:lastColumn="0" w:noHBand="0" w:noVBand="1"/>
      </w:tblPr>
      <w:tblGrid>
        <w:gridCol w:w="630"/>
        <w:gridCol w:w="76"/>
        <w:gridCol w:w="427"/>
        <w:gridCol w:w="426"/>
        <w:gridCol w:w="567"/>
        <w:gridCol w:w="427"/>
        <w:gridCol w:w="709"/>
        <w:gridCol w:w="494"/>
        <w:gridCol w:w="74"/>
        <w:gridCol w:w="5890"/>
        <w:gridCol w:w="74"/>
      </w:tblGrid>
      <w:tr w:rsidR="00D3457D" w:rsidRPr="00D3457D" w:rsidTr="006808F4">
        <w:trPr>
          <w:gridAfter w:val="1"/>
          <w:wAfter w:w="74" w:type="dxa"/>
          <w:trHeight w:val="447"/>
        </w:trPr>
        <w:tc>
          <w:tcPr>
            <w:tcW w:w="3756" w:type="dxa"/>
            <w:gridSpan w:val="8"/>
            <w:tcBorders>
              <w:top w:val="single" w:sz="4" w:space="0" w:color="000000"/>
              <w:left w:val="single" w:sz="4" w:space="0" w:color="000000"/>
              <w:bottom w:val="single" w:sz="4" w:space="0" w:color="auto"/>
              <w:right w:val="nil"/>
            </w:tcBorders>
            <w:hideMark/>
          </w:tcPr>
          <w:p w:rsidR="00D3457D" w:rsidRPr="00D3457D" w:rsidRDefault="00D3457D" w:rsidP="00D3457D">
            <w:pPr>
              <w:jc w:val="center"/>
              <w:rPr>
                <w:color w:val="000000"/>
                <w:sz w:val="24"/>
                <w:szCs w:val="24"/>
              </w:rPr>
            </w:pPr>
            <w:r w:rsidRPr="00D3457D">
              <w:rPr>
                <w:color w:val="000000"/>
                <w:sz w:val="24"/>
                <w:szCs w:val="24"/>
              </w:rPr>
              <w:t>Код бюджетной классификации Российской Федерации</w:t>
            </w:r>
          </w:p>
        </w:tc>
        <w:tc>
          <w:tcPr>
            <w:tcW w:w="59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457D" w:rsidRPr="00D3457D" w:rsidRDefault="00D3457D" w:rsidP="00D3457D">
            <w:pPr>
              <w:jc w:val="center"/>
              <w:rPr>
                <w:color w:val="000000"/>
                <w:sz w:val="24"/>
                <w:szCs w:val="24"/>
              </w:rPr>
            </w:pPr>
            <w:r w:rsidRPr="00D3457D">
              <w:rPr>
                <w:color w:val="000000"/>
                <w:sz w:val="24"/>
                <w:szCs w:val="24"/>
              </w:rPr>
              <w:t>Наименование главного администратора доходов бюджета муниципального образования «Город Майкоп», наименование кода вида (подвида) доходов бюджета муниципального образования «Город Майкоп»</w:t>
            </w:r>
          </w:p>
        </w:tc>
      </w:tr>
      <w:tr w:rsidR="00D3457D" w:rsidRPr="00D3457D" w:rsidTr="006808F4">
        <w:trPr>
          <w:gridAfter w:val="1"/>
          <w:wAfter w:w="74" w:type="dxa"/>
          <w:trHeight w:val="888"/>
        </w:trPr>
        <w:tc>
          <w:tcPr>
            <w:tcW w:w="630" w:type="dxa"/>
            <w:tcBorders>
              <w:top w:val="single" w:sz="4" w:space="0" w:color="000000"/>
              <w:left w:val="single" w:sz="4" w:space="0" w:color="000000"/>
              <w:bottom w:val="single" w:sz="4" w:space="0" w:color="auto"/>
              <w:right w:val="nil"/>
            </w:tcBorders>
            <w:hideMark/>
          </w:tcPr>
          <w:p w:rsidR="00D3457D" w:rsidRPr="00D3457D" w:rsidRDefault="00D3457D" w:rsidP="00D3457D">
            <w:pPr>
              <w:jc w:val="center"/>
              <w:rPr>
                <w:color w:val="000000"/>
                <w:sz w:val="24"/>
                <w:szCs w:val="24"/>
              </w:rPr>
            </w:pPr>
            <w:r w:rsidRPr="00D3457D">
              <w:rPr>
                <w:color w:val="000000"/>
                <w:sz w:val="24"/>
                <w:szCs w:val="24"/>
              </w:rPr>
              <w:t>главного администратора доходов бюджета муниципального образования «Город Майкоп»</w:t>
            </w:r>
          </w:p>
        </w:tc>
        <w:tc>
          <w:tcPr>
            <w:tcW w:w="3126" w:type="dxa"/>
            <w:gridSpan w:val="7"/>
            <w:tcBorders>
              <w:top w:val="single" w:sz="4" w:space="0" w:color="000000"/>
              <w:left w:val="single" w:sz="4" w:space="0" w:color="000000"/>
              <w:bottom w:val="single" w:sz="4" w:space="0" w:color="auto"/>
              <w:right w:val="nil"/>
            </w:tcBorders>
            <w:vAlign w:val="center"/>
            <w:hideMark/>
          </w:tcPr>
          <w:p w:rsidR="00D3457D" w:rsidRPr="00D3457D" w:rsidRDefault="00D3457D" w:rsidP="00D3457D">
            <w:pPr>
              <w:jc w:val="center"/>
              <w:rPr>
                <w:color w:val="000000"/>
                <w:sz w:val="24"/>
                <w:szCs w:val="24"/>
              </w:rPr>
            </w:pPr>
            <w:r w:rsidRPr="00D3457D">
              <w:rPr>
                <w:color w:val="000000"/>
                <w:sz w:val="24"/>
                <w:szCs w:val="24"/>
              </w:rPr>
              <w:t>вида (подвида) доходов бюджета муниципального образования «Город Майкоп»</w:t>
            </w:r>
          </w:p>
        </w:tc>
        <w:tc>
          <w:tcPr>
            <w:tcW w:w="5964" w:type="dxa"/>
            <w:gridSpan w:val="2"/>
            <w:vMerge/>
            <w:tcBorders>
              <w:top w:val="single" w:sz="4" w:space="0" w:color="auto"/>
              <w:left w:val="single" w:sz="4" w:space="0" w:color="auto"/>
              <w:bottom w:val="single" w:sz="4" w:space="0" w:color="auto"/>
              <w:right w:val="single" w:sz="4" w:space="0" w:color="auto"/>
            </w:tcBorders>
            <w:vAlign w:val="center"/>
            <w:hideMark/>
          </w:tcPr>
          <w:p w:rsidR="00D3457D" w:rsidRPr="00D3457D" w:rsidRDefault="00D3457D" w:rsidP="00D3457D">
            <w:pPr>
              <w:rPr>
                <w:color w:val="000000"/>
                <w:sz w:val="24"/>
                <w:szCs w:val="24"/>
              </w:rPr>
            </w:pPr>
          </w:p>
        </w:tc>
      </w:tr>
      <w:tr w:rsidR="00D3457D" w:rsidRPr="00D3457D" w:rsidTr="006808F4">
        <w:trPr>
          <w:cantSplit/>
          <w:trHeight w:val="423"/>
        </w:trPr>
        <w:tc>
          <w:tcPr>
            <w:tcW w:w="630" w:type="dxa"/>
            <w:tcBorders>
              <w:top w:val="single" w:sz="4" w:space="0" w:color="auto"/>
              <w:left w:val="single" w:sz="4" w:space="0" w:color="auto"/>
              <w:bottom w:val="single" w:sz="4" w:space="0" w:color="auto"/>
              <w:right w:val="nil"/>
            </w:tcBorders>
            <w:hideMark/>
          </w:tcPr>
          <w:p w:rsidR="00D3457D" w:rsidRPr="00D3457D" w:rsidRDefault="00D3457D" w:rsidP="00D3457D">
            <w:pPr>
              <w:jc w:val="center"/>
              <w:rPr>
                <w:color w:val="000000"/>
                <w:sz w:val="26"/>
                <w:szCs w:val="26"/>
              </w:rPr>
            </w:pPr>
            <w:r w:rsidRPr="00D3457D">
              <w:rPr>
                <w:color w:val="000000"/>
                <w:sz w:val="26"/>
                <w:szCs w:val="26"/>
              </w:rPr>
              <w:t>048</w:t>
            </w:r>
          </w:p>
        </w:tc>
        <w:tc>
          <w:tcPr>
            <w:tcW w:w="76" w:type="dxa"/>
            <w:tcBorders>
              <w:top w:val="single" w:sz="4" w:space="0" w:color="auto"/>
              <w:left w:val="nil"/>
              <w:bottom w:val="single" w:sz="4" w:space="0" w:color="000000"/>
              <w:right w:val="nil"/>
            </w:tcBorders>
            <w:hideMark/>
          </w:tcPr>
          <w:p w:rsidR="00D3457D" w:rsidRPr="00D3457D" w:rsidRDefault="00D3457D" w:rsidP="00D3457D">
            <w:pPr>
              <w:jc w:val="center"/>
              <w:rPr>
                <w:color w:val="000000"/>
                <w:sz w:val="26"/>
                <w:szCs w:val="26"/>
              </w:rPr>
            </w:pPr>
            <w:r w:rsidRPr="00D3457D">
              <w:rPr>
                <w:color w:val="000000"/>
                <w:sz w:val="26"/>
                <w:szCs w:val="26"/>
              </w:rPr>
              <w:t> </w:t>
            </w:r>
          </w:p>
        </w:tc>
        <w:tc>
          <w:tcPr>
            <w:tcW w:w="427" w:type="dxa"/>
            <w:tcBorders>
              <w:top w:val="single" w:sz="4" w:space="0" w:color="auto"/>
              <w:left w:val="nil"/>
              <w:bottom w:val="single" w:sz="4" w:space="0" w:color="000000"/>
              <w:right w:val="nil"/>
            </w:tcBorders>
            <w:hideMark/>
          </w:tcPr>
          <w:p w:rsidR="00D3457D" w:rsidRPr="00D3457D" w:rsidRDefault="00D3457D" w:rsidP="00D3457D">
            <w:pPr>
              <w:jc w:val="center"/>
              <w:rPr>
                <w:color w:val="000000"/>
                <w:sz w:val="26"/>
                <w:szCs w:val="26"/>
              </w:rPr>
            </w:pPr>
            <w:r w:rsidRPr="00D3457D">
              <w:rPr>
                <w:color w:val="000000"/>
                <w:sz w:val="26"/>
                <w:szCs w:val="26"/>
              </w:rPr>
              <w:t> </w:t>
            </w:r>
          </w:p>
        </w:tc>
        <w:tc>
          <w:tcPr>
            <w:tcW w:w="426" w:type="dxa"/>
            <w:tcBorders>
              <w:top w:val="single" w:sz="4" w:space="0" w:color="auto"/>
              <w:left w:val="nil"/>
              <w:bottom w:val="single" w:sz="4" w:space="0" w:color="000000"/>
              <w:right w:val="nil"/>
            </w:tcBorders>
            <w:hideMark/>
          </w:tcPr>
          <w:p w:rsidR="00D3457D" w:rsidRPr="00D3457D" w:rsidRDefault="00D3457D" w:rsidP="00D3457D">
            <w:pPr>
              <w:jc w:val="center"/>
              <w:rPr>
                <w:color w:val="000000"/>
                <w:sz w:val="26"/>
                <w:szCs w:val="26"/>
              </w:rPr>
            </w:pPr>
            <w:r w:rsidRPr="00D3457D">
              <w:rPr>
                <w:color w:val="000000"/>
                <w:sz w:val="26"/>
                <w:szCs w:val="26"/>
              </w:rPr>
              <w:t> </w:t>
            </w:r>
          </w:p>
        </w:tc>
        <w:tc>
          <w:tcPr>
            <w:tcW w:w="567" w:type="dxa"/>
            <w:tcBorders>
              <w:top w:val="single" w:sz="4" w:space="0" w:color="auto"/>
              <w:left w:val="nil"/>
              <w:bottom w:val="single" w:sz="4" w:space="0" w:color="000000"/>
              <w:right w:val="nil"/>
            </w:tcBorders>
            <w:hideMark/>
          </w:tcPr>
          <w:p w:rsidR="00D3457D" w:rsidRPr="00D3457D" w:rsidRDefault="00D3457D" w:rsidP="00D3457D">
            <w:pPr>
              <w:jc w:val="center"/>
              <w:rPr>
                <w:color w:val="000000"/>
                <w:sz w:val="26"/>
                <w:szCs w:val="26"/>
              </w:rPr>
            </w:pPr>
            <w:r w:rsidRPr="00D3457D">
              <w:rPr>
                <w:color w:val="000000"/>
                <w:sz w:val="26"/>
                <w:szCs w:val="26"/>
              </w:rPr>
              <w:t> </w:t>
            </w:r>
          </w:p>
        </w:tc>
        <w:tc>
          <w:tcPr>
            <w:tcW w:w="427" w:type="dxa"/>
            <w:tcBorders>
              <w:top w:val="single" w:sz="4" w:space="0" w:color="auto"/>
              <w:left w:val="nil"/>
              <w:bottom w:val="single" w:sz="4" w:space="0" w:color="000000"/>
              <w:right w:val="nil"/>
            </w:tcBorders>
            <w:hideMark/>
          </w:tcPr>
          <w:p w:rsidR="00D3457D" w:rsidRPr="00D3457D" w:rsidRDefault="00D3457D" w:rsidP="00D3457D">
            <w:pPr>
              <w:jc w:val="center"/>
              <w:rPr>
                <w:color w:val="000000"/>
                <w:sz w:val="26"/>
                <w:szCs w:val="26"/>
              </w:rPr>
            </w:pPr>
            <w:r w:rsidRPr="00D3457D">
              <w:rPr>
                <w:color w:val="000000"/>
                <w:sz w:val="26"/>
                <w:szCs w:val="26"/>
              </w:rPr>
              <w:t> </w:t>
            </w:r>
          </w:p>
        </w:tc>
        <w:tc>
          <w:tcPr>
            <w:tcW w:w="709" w:type="dxa"/>
            <w:tcBorders>
              <w:top w:val="single" w:sz="4" w:space="0" w:color="auto"/>
              <w:left w:val="nil"/>
              <w:bottom w:val="single" w:sz="4" w:space="0" w:color="000000"/>
              <w:right w:val="nil"/>
            </w:tcBorders>
            <w:hideMark/>
          </w:tcPr>
          <w:p w:rsidR="00D3457D" w:rsidRPr="00D3457D" w:rsidRDefault="00D3457D" w:rsidP="00D3457D">
            <w:pPr>
              <w:jc w:val="center"/>
              <w:rPr>
                <w:color w:val="000000"/>
                <w:sz w:val="26"/>
                <w:szCs w:val="26"/>
              </w:rPr>
            </w:pPr>
            <w:r w:rsidRPr="00D3457D">
              <w:rPr>
                <w:color w:val="000000"/>
                <w:sz w:val="26"/>
                <w:szCs w:val="26"/>
              </w:rPr>
              <w:t> </w:t>
            </w:r>
          </w:p>
        </w:tc>
        <w:tc>
          <w:tcPr>
            <w:tcW w:w="568" w:type="dxa"/>
            <w:gridSpan w:val="2"/>
            <w:tcBorders>
              <w:top w:val="single" w:sz="4" w:space="0" w:color="auto"/>
              <w:left w:val="nil"/>
              <w:bottom w:val="single" w:sz="4" w:space="0" w:color="000000"/>
              <w:right w:val="single" w:sz="4" w:space="0" w:color="auto"/>
            </w:tcBorders>
            <w:hideMark/>
          </w:tcPr>
          <w:p w:rsidR="00D3457D" w:rsidRPr="00D3457D" w:rsidRDefault="00D3457D" w:rsidP="00D3457D">
            <w:pPr>
              <w:jc w:val="center"/>
              <w:rPr>
                <w:color w:val="000000"/>
                <w:sz w:val="26"/>
                <w:szCs w:val="26"/>
              </w:rPr>
            </w:pPr>
            <w:r w:rsidRPr="00D3457D">
              <w:rPr>
                <w:color w:val="000000"/>
                <w:sz w:val="26"/>
                <w:szCs w:val="26"/>
              </w:rPr>
              <w:t> </w:t>
            </w:r>
          </w:p>
        </w:tc>
        <w:tc>
          <w:tcPr>
            <w:tcW w:w="5964" w:type="dxa"/>
            <w:gridSpan w:val="2"/>
            <w:tcBorders>
              <w:top w:val="single" w:sz="4" w:space="0" w:color="auto"/>
              <w:left w:val="single" w:sz="4" w:space="0" w:color="auto"/>
              <w:bottom w:val="single" w:sz="4" w:space="0" w:color="auto"/>
              <w:right w:val="single" w:sz="4" w:space="0" w:color="auto"/>
            </w:tcBorders>
            <w:hideMark/>
          </w:tcPr>
          <w:p w:rsidR="00D3457D" w:rsidRPr="00D3457D" w:rsidRDefault="00D3457D" w:rsidP="00D3457D">
            <w:pPr>
              <w:jc w:val="both"/>
              <w:rPr>
                <w:color w:val="000000"/>
                <w:sz w:val="26"/>
                <w:szCs w:val="26"/>
              </w:rPr>
            </w:pPr>
            <w:r w:rsidRPr="00D3457D">
              <w:rPr>
                <w:color w:val="000000"/>
                <w:sz w:val="26"/>
                <w:szCs w:val="26"/>
              </w:rPr>
              <w:t>Южное межрегиональное управление Федеральной службы по надзору в сфере природопользования</w:t>
            </w:r>
          </w:p>
        </w:tc>
      </w:tr>
      <w:tr w:rsidR="00D3457D" w:rsidRPr="00D3457D" w:rsidTr="006808F4">
        <w:trPr>
          <w:cantSplit/>
          <w:trHeight w:val="388"/>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048</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120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Плата за выбросы загрязняющих веществ в атмосферный воздух стационарными объектами </w:t>
            </w:r>
          </w:p>
        </w:tc>
      </w:tr>
      <w:tr w:rsidR="00D3457D" w:rsidRPr="00D3457D" w:rsidTr="006808F4">
        <w:trPr>
          <w:cantSplit/>
          <w:trHeight w:val="19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048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120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Плата за сбросы загрязняющих веществ в водные объекты </w:t>
            </w:r>
          </w:p>
        </w:tc>
      </w:tr>
      <w:tr w:rsidR="00D3457D" w:rsidRPr="00D3457D" w:rsidTr="006808F4">
        <w:trPr>
          <w:cantSplit/>
          <w:trHeight w:val="234"/>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120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Плата за размещение отходов производства</w:t>
            </w:r>
          </w:p>
          <w:p w:rsidR="00D3457D" w:rsidRPr="00D3457D" w:rsidRDefault="00D3457D" w:rsidP="00D3457D">
            <w:pPr>
              <w:jc w:val="both"/>
              <w:outlineLvl w:val="1"/>
              <w:rPr>
                <w:color w:val="000000"/>
                <w:sz w:val="26"/>
                <w:szCs w:val="26"/>
              </w:rPr>
            </w:pPr>
            <w:r w:rsidRPr="00D3457D">
              <w:rPr>
                <w:color w:val="000000"/>
                <w:sz w:val="26"/>
                <w:szCs w:val="26"/>
              </w:rPr>
              <w:t xml:space="preserve"> </w:t>
            </w:r>
          </w:p>
        </w:tc>
      </w:tr>
      <w:tr w:rsidR="00D3457D" w:rsidRPr="00D3457D" w:rsidTr="006808F4">
        <w:trPr>
          <w:cantSplit/>
          <w:trHeight w:val="255"/>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048</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042</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120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Плата за размещение твердых коммунальных отходов </w:t>
            </w:r>
          </w:p>
        </w:tc>
      </w:tr>
      <w:tr w:rsidR="00D3457D" w:rsidRPr="00D3457D" w:rsidTr="006808F4">
        <w:trPr>
          <w:cantSplit/>
          <w:trHeight w:val="545"/>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048</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070</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120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D3457D" w:rsidRPr="00D3457D" w:rsidTr="006808F4">
        <w:trPr>
          <w:cantSplit/>
          <w:trHeight w:val="184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0041</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D3457D" w:rsidRPr="00D3457D" w:rsidTr="006808F4">
        <w:trPr>
          <w:cantSplit/>
          <w:trHeight w:val="184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rFonts w:eastAsia="Calibri"/>
                <w:sz w:val="26"/>
                <w:szCs w:val="26"/>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3457D">
              <w:rPr>
                <w:rFonts w:eastAsia="Calibri"/>
                <w:sz w:val="26"/>
                <w:szCs w:val="26"/>
                <w:lang w:eastAsia="en-US"/>
              </w:rPr>
              <w:t xml:space="preserve"> рыболовства и среде их обитания), подлежащие зачислению в бюджет муниципального образования</w:t>
            </w:r>
          </w:p>
        </w:tc>
      </w:tr>
      <w:tr w:rsidR="00D3457D" w:rsidRPr="00D3457D" w:rsidTr="006808F4">
        <w:trPr>
          <w:cantSplit/>
          <w:trHeight w:val="23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0"/>
              <w:rPr>
                <w:bCs/>
                <w:color w:val="000000"/>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5964" w:type="dxa"/>
            <w:gridSpan w:val="2"/>
            <w:tcBorders>
              <w:top w:val="single" w:sz="4" w:space="0" w:color="000000"/>
              <w:left w:val="nil"/>
              <w:bottom w:val="single" w:sz="4" w:space="0" w:color="auto"/>
              <w:right w:val="single" w:sz="4" w:space="0" w:color="auto"/>
            </w:tcBorders>
            <w:vAlign w:val="bottom"/>
            <w:hideMark/>
          </w:tcPr>
          <w:p w:rsidR="00D3457D" w:rsidRPr="00D3457D" w:rsidRDefault="00D3457D" w:rsidP="00D3457D">
            <w:pPr>
              <w:jc w:val="both"/>
              <w:outlineLvl w:val="0"/>
              <w:rPr>
                <w:color w:val="000000"/>
                <w:sz w:val="26"/>
                <w:szCs w:val="26"/>
              </w:rPr>
            </w:pPr>
            <w:r w:rsidRPr="00D3457D">
              <w:rPr>
                <w:sz w:val="26"/>
                <w:szCs w:val="26"/>
              </w:rPr>
              <w:t>Управление Федеральной налоговой службы по Республике Адыгея</w:t>
            </w:r>
          </w:p>
        </w:tc>
      </w:tr>
      <w:tr w:rsidR="00D3457D" w:rsidRPr="00D3457D" w:rsidTr="006808F4">
        <w:trPr>
          <w:cantSplit/>
          <w:trHeight w:val="184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D3457D">
                <w:rPr>
                  <w:color w:val="106BBE"/>
                  <w:sz w:val="26"/>
                  <w:szCs w:val="26"/>
                </w:rPr>
                <w:t>статьями 227</w:t>
              </w:r>
            </w:hyperlink>
            <w:r w:rsidRPr="00D3457D">
              <w:rPr>
                <w:sz w:val="26"/>
                <w:szCs w:val="26"/>
              </w:rPr>
              <w:t xml:space="preserve">, </w:t>
            </w:r>
            <w:hyperlink r:id="rId12" w:history="1">
              <w:r w:rsidRPr="00D3457D">
                <w:rPr>
                  <w:color w:val="106BBE"/>
                  <w:sz w:val="26"/>
                  <w:szCs w:val="26"/>
                </w:rPr>
                <w:t>227</w:t>
              </w:r>
            </w:hyperlink>
            <w:hyperlink r:id="rId13" w:history="1">
              <w:r w:rsidRPr="00D3457D">
                <w:rPr>
                  <w:color w:val="106BBE"/>
                  <w:sz w:val="26"/>
                  <w:szCs w:val="26"/>
                  <w:vertAlign w:val="superscript"/>
                </w:rPr>
                <w:t> 1</w:t>
              </w:r>
            </w:hyperlink>
            <w:r w:rsidRPr="00D3457D">
              <w:rPr>
                <w:sz w:val="26"/>
                <w:szCs w:val="26"/>
              </w:rPr>
              <w:t xml:space="preserve"> и </w:t>
            </w:r>
            <w:hyperlink r:id="rId14" w:history="1">
              <w:r w:rsidRPr="00D3457D">
                <w:rPr>
                  <w:color w:val="106BBE"/>
                  <w:sz w:val="26"/>
                  <w:szCs w:val="26"/>
                </w:rPr>
                <w:t>228</w:t>
              </w:r>
            </w:hyperlink>
            <w:r w:rsidRPr="00D3457D">
              <w:rPr>
                <w:sz w:val="26"/>
                <w:szCs w:val="26"/>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w:t>
            </w:r>
            <w:proofErr w:type="gramEnd"/>
            <w:r w:rsidRPr="00D3457D">
              <w:rPr>
                <w:sz w:val="26"/>
                <w:szCs w:val="26"/>
              </w:rPr>
              <w:t xml:space="preserve"> </w:t>
            </w:r>
            <w:proofErr w:type="gramStart"/>
            <w:r w:rsidRPr="00D3457D">
              <w:rPr>
                <w:sz w:val="26"/>
                <w:szCs w:val="26"/>
              </w:rPr>
              <w:t>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D3457D" w:rsidRPr="00D3457D" w:rsidTr="006808F4">
        <w:trPr>
          <w:cantSplit/>
          <w:trHeight w:val="323"/>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0"/>
              <w:rPr>
                <w:sz w:val="26"/>
                <w:szCs w:val="26"/>
              </w:rPr>
            </w:pPr>
            <w:r w:rsidRPr="00D3457D">
              <w:rPr>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sz w:val="26"/>
                <w:szCs w:val="26"/>
              </w:rPr>
              <w:t>01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sz w:val="26"/>
                <w:szCs w:val="26"/>
              </w:rPr>
              <w:t>020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0"/>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both"/>
              <w:outlineLvl w:val="0"/>
              <w:rPr>
                <w:sz w:val="26"/>
                <w:szCs w:val="26"/>
              </w:rPr>
            </w:pPr>
            <w:proofErr w:type="gramStart"/>
            <w:r w:rsidRPr="00D3457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D3457D">
                <w:rPr>
                  <w:sz w:val="26"/>
                  <w:szCs w:val="26"/>
                </w:rPr>
                <w:t>статьей 227</w:t>
              </w:r>
            </w:hyperlink>
            <w:r w:rsidRPr="00D3457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3457D">
              <w:rPr>
                <w:sz w:val="26"/>
                <w:szCs w:val="26"/>
              </w:rPr>
              <w:t xml:space="preserve"> в части суммы налога, не превышающей 312 тысяч рублей за налоговые периоды после 1 января 2025 года)</w:t>
            </w:r>
          </w:p>
        </w:tc>
      </w:tr>
      <w:tr w:rsidR="00D3457D" w:rsidRPr="00D3457D" w:rsidTr="006808F4">
        <w:trPr>
          <w:cantSplit/>
          <w:trHeight w:val="1024"/>
        </w:trPr>
        <w:tc>
          <w:tcPr>
            <w:tcW w:w="630" w:type="dxa"/>
            <w:tcBorders>
              <w:top w:val="single" w:sz="4" w:space="0" w:color="auto"/>
              <w:left w:val="single" w:sz="4" w:space="0" w:color="000000"/>
              <w:bottom w:val="single" w:sz="4" w:space="0" w:color="auto"/>
              <w:right w:val="nil"/>
            </w:tcBorders>
            <w:noWrap/>
          </w:tcPr>
          <w:p w:rsidR="00D3457D" w:rsidRPr="00D3457D" w:rsidRDefault="00D3457D" w:rsidP="00D3457D">
            <w:pPr>
              <w:rPr>
                <w:sz w:val="26"/>
                <w:szCs w:val="26"/>
              </w:rPr>
            </w:pPr>
            <w:r w:rsidRPr="00D3457D">
              <w:rPr>
                <w:sz w:val="26"/>
                <w:szCs w:val="26"/>
              </w:rPr>
              <w:lastRenderedPageBreak/>
              <w:t>182</w:t>
            </w:r>
          </w:p>
        </w:tc>
        <w:tc>
          <w:tcPr>
            <w:tcW w:w="76"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01</w:t>
            </w:r>
          </w:p>
        </w:tc>
        <w:tc>
          <w:tcPr>
            <w:tcW w:w="426"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021</w:t>
            </w:r>
          </w:p>
        </w:tc>
        <w:tc>
          <w:tcPr>
            <w:tcW w:w="427"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tcPr>
          <w:p w:rsidR="00D3457D" w:rsidRPr="00D3457D" w:rsidRDefault="00D3457D" w:rsidP="00D3457D">
            <w:pPr>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tcPr>
          <w:p w:rsidR="00D3457D" w:rsidRPr="00D3457D" w:rsidRDefault="00D3457D" w:rsidP="00D3457D">
            <w:pPr>
              <w:jc w:val="both"/>
              <w:outlineLvl w:val="1"/>
              <w:rPr>
                <w:sz w:val="26"/>
                <w:szCs w:val="26"/>
              </w:rPr>
            </w:pPr>
            <w:proofErr w:type="gramStart"/>
            <w:r w:rsidRPr="00D3457D">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D3457D">
              <w:rPr>
                <w:sz w:val="26"/>
                <w:szCs w:val="26"/>
              </w:rPr>
              <w:t xml:space="preserve"> не более 5 миллионов рублей)</w:t>
            </w:r>
          </w:p>
        </w:tc>
      </w:tr>
      <w:tr w:rsidR="00D3457D" w:rsidRPr="00D3457D" w:rsidTr="006808F4">
        <w:trPr>
          <w:cantSplit/>
          <w:trHeight w:val="1024"/>
        </w:trPr>
        <w:tc>
          <w:tcPr>
            <w:tcW w:w="630" w:type="dxa"/>
            <w:tcBorders>
              <w:top w:val="single" w:sz="4" w:space="0" w:color="auto"/>
              <w:left w:val="single" w:sz="4" w:space="0" w:color="000000"/>
              <w:bottom w:val="single" w:sz="4" w:space="0" w:color="000000"/>
              <w:right w:val="nil"/>
            </w:tcBorders>
            <w:noWrap/>
          </w:tcPr>
          <w:p w:rsidR="00D3457D" w:rsidRPr="00D3457D" w:rsidRDefault="00D3457D" w:rsidP="00D3457D">
            <w:pPr>
              <w:rPr>
                <w:sz w:val="26"/>
                <w:szCs w:val="26"/>
              </w:rPr>
            </w:pPr>
            <w:r w:rsidRPr="00D3457D">
              <w:rPr>
                <w:sz w:val="26"/>
                <w:szCs w:val="26"/>
              </w:rPr>
              <w:t>182</w:t>
            </w:r>
          </w:p>
        </w:tc>
        <w:tc>
          <w:tcPr>
            <w:tcW w:w="76"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01</w:t>
            </w:r>
          </w:p>
        </w:tc>
        <w:tc>
          <w:tcPr>
            <w:tcW w:w="426"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02</w:t>
            </w:r>
          </w:p>
        </w:tc>
        <w:tc>
          <w:tcPr>
            <w:tcW w:w="567"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022</w:t>
            </w:r>
          </w:p>
        </w:tc>
        <w:tc>
          <w:tcPr>
            <w:tcW w:w="427"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01</w:t>
            </w:r>
          </w:p>
        </w:tc>
        <w:tc>
          <w:tcPr>
            <w:tcW w:w="709"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tcPr>
          <w:p w:rsidR="00D3457D" w:rsidRPr="00D3457D" w:rsidRDefault="00D3457D" w:rsidP="00D3457D">
            <w:pPr>
              <w:rPr>
                <w:sz w:val="26"/>
                <w:szCs w:val="26"/>
              </w:rPr>
            </w:pPr>
            <w:r w:rsidRPr="00D3457D">
              <w:rPr>
                <w:sz w:val="26"/>
                <w:szCs w:val="26"/>
              </w:rPr>
              <w:t>110</w:t>
            </w:r>
          </w:p>
        </w:tc>
        <w:tc>
          <w:tcPr>
            <w:tcW w:w="5964" w:type="dxa"/>
            <w:gridSpan w:val="2"/>
            <w:tcBorders>
              <w:top w:val="single" w:sz="4" w:space="0" w:color="auto"/>
              <w:left w:val="nil"/>
              <w:bottom w:val="single" w:sz="4" w:space="0" w:color="000000"/>
              <w:right w:val="single" w:sz="4" w:space="0" w:color="000000"/>
            </w:tcBorders>
          </w:tcPr>
          <w:p w:rsidR="00D3457D" w:rsidRPr="00D3457D" w:rsidRDefault="00D3457D" w:rsidP="00D3457D">
            <w:pPr>
              <w:jc w:val="both"/>
              <w:outlineLvl w:val="1"/>
              <w:rPr>
                <w:sz w:val="26"/>
                <w:szCs w:val="26"/>
              </w:rPr>
            </w:pPr>
            <w:proofErr w:type="gramStart"/>
            <w:r w:rsidRPr="00D3457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D3457D">
                <w:rPr>
                  <w:color w:val="106BBE"/>
                  <w:sz w:val="26"/>
                  <w:szCs w:val="26"/>
                </w:rPr>
                <w:t>статьей 227</w:t>
              </w:r>
            </w:hyperlink>
            <w:r w:rsidRPr="00D3457D">
              <w:rPr>
                <w:sz w:val="26"/>
                <w:szCs w:val="26"/>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D3457D">
              <w:rPr>
                <w:sz w:val="26"/>
                <w:szCs w:val="26"/>
              </w:rPr>
              <w:t xml:space="preserve"> не более 20 миллионов рублей)</w:t>
            </w:r>
          </w:p>
        </w:tc>
      </w:tr>
      <w:tr w:rsidR="00D3457D" w:rsidRPr="00D3457D" w:rsidTr="006808F4">
        <w:trPr>
          <w:cantSplit/>
          <w:trHeight w:val="1024"/>
        </w:trPr>
        <w:tc>
          <w:tcPr>
            <w:tcW w:w="630" w:type="dxa"/>
            <w:tcBorders>
              <w:top w:val="nil"/>
              <w:left w:val="single" w:sz="4" w:space="0" w:color="000000"/>
              <w:bottom w:val="single" w:sz="4" w:space="0" w:color="auto"/>
              <w:right w:val="nil"/>
            </w:tcBorders>
            <w:noWrap/>
          </w:tcPr>
          <w:p w:rsidR="00D3457D" w:rsidRPr="00D3457D" w:rsidRDefault="00D3457D" w:rsidP="00D3457D">
            <w:pPr>
              <w:rPr>
                <w:sz w:val="26"/>
                <w:szCs w:val="26"/>
              </w:rPr>
            </w:pPr>
            <w:r w:rsidRPr="00D3457D">
              <w:rPr>
                <w:sz w:val="26"/>
                <w:szCs w:val="26"/>
              </w:rPr>
              <w:t>182</w:t>
            </w:r>
          </w:p>
        </w:tc>
        <w:tc>
          <w:tcPr>
            <w:tcW w:w="76" w:type="dxa"/>
            <w:tcBorders>
              <w:top w:val="nil"/>
              <w:left w:val="nil"/>
              <w:bottom w:val="single" w:sz="4" w:space="0" w:color="auto"/>
              <w:right w:val="nil"/>
            </w:tcBorders>
            <w:noWrap/>
          </w:tcPr>
          <w:p w:rsidR="00D3457D" w:rsidRPr="00D3457D" w:rsidRDefault="00D3457D" w:rsidP="00D3457D">
            <w:pPr>
              <w:rPr>
                <w:sz w:val="26"/>
                <w:szCs w:val="26"/>
              </w:rPr>
            </w:pPr>
            <w:r w:rsidRPr="00D3457D">
              <w:rPr>
                <w:sz w:val="26"/>
                <w:szCs w:val="26"/>
              </w:rPr>
              <w:t>1</w:t>
            </w:r>
          </w:p>
        </w:tc>
        <w:tc>
          <w:tcPr>
            <w:tcW w:w="427" w:type="dxa"/>
            <w:tcBorders>
              <w:top w:val="nil"/>
              <w:left w:val="nil"/>
              <w:bottom w:val="single" w:sz="4" w:space="0" w:color="auto"/>
              <w:right w:val="nil"/>
            </w:tcBorders>
            <w:noWrap/>
          </w:tcPr>
          <w:p w:rsidR="00D3457D" w:rsidRPr="00D3457D" w:rsidRDefault="00D3457D" w:rsidP="00D3457D">
            <w:pPr>
              <w:rPr>
                <w:sz w:val="26"/>
                <w:szCs w:val="26"/>
              </w:rPr>
            </w:pPr>
            <w:r w:rsidRPr="00D3457D">
              <w:rPr>
                <w:sz w:val="26"/>
                <w:szCs w:val="26"/>
              </w:rPr>
              <w:t>01</w:t>
            </w:r>
          </w:p>
        </w:tc>
        <w:tc>
          <w:tcPr>
            <w:tcW w:w="426" w:type="dxa"/>
            <w:tcBorders>
              <w:top w:val="nil"/>
              <w:left w:val="nil"/>
              <w:bottom w:val="single" w:sz="4" w:space="0" w:color="auto"/>
              <w:right w:val="nil"/>
            </w:tcBorders>
            <w:noWrap/>
          </w:tcPr>
          <w:p w:rsidR="00D3457D" w:rsidRPr="00D3457D" w:rsidRDefault="00D3457D" w:rsidP="00D3457D">
            <w:pPr>
              <w:rPr>
                <w:sz w:val="26"/>
                <w:szCs w:val="26"/>
              </w:rPr>
            </w:pPr>
            <w:r w:rsidRPr="00D3457D">
              <w:rPr>
                <w:sz w:val="26"/>
                <w:szCs w:val="26"/>
              </w:rPr>
              <w:t>02</w:t>
            </w:r>
          </w:p>
        </w:tc>
        <w:tc>
          <w:tcPr>
            <w:tcW w:w="567" w:type="dxa"/>
            <w:tcBorders>
              <w:top w:val="nil"/>
              <w:left w:val="nil"/>
              <w:bottom w:val="single" w:sz="4" w:space="0" w:color="auto"/>
              <w:right w:val="nil"/>
            </w:tcBorders>
            <w:noWrap/>
          </w:tcPr>
          <w:p w:rsidR="00D3457D" w:rsidRPr="00D3457D" w:rsidRDefault="00D3457D" w:rsidP="00D3457D">
            <w:pPr>
              <w:rPr>
                <w:sz w:val="26"/>
                <w:szCs w:val="26"/>
              </w:rPr>
            </w:pPr>
            <w:r w:rsidRPr="00D3457D">
              <w:rPr>
                <w:sz w:val="26"/>
                <w:szCs w:val="26"/>
              </w:rPr>
              <w:t>023</w:t>
            </w:r>
          </w:p>
        </w:tc>
        <w:tc>
          <w:tcPr>
            <w:tcW w:w="427" w:type="dxa"/>
            <w:tcBorders>
              <w:top w:val="nil"/>
              <w:left w:val="nil"/>
              <w:bottom w:val="single" w:sz="4" w:space="0" w:color="auto"/>
              <w:right w:val="nil"/>
            </w:tcBorders>
            <w:noWrap/>
          </w:tcPr>
          <w:p w:rsidR="00D3457D" w:rsidRPr="00D3457D" w:rsidRDefault="00D3457D" w:rsidP="00D3457D">
            <w:pPr>
              <w:rPr>
                <w:sz w:val="26"/>
                <w:szCs w:val="26"/>
              </w:rPr>
            </w:pPr>
            <w:r w:rsidRPr="00D3457D">
              <w:rPr>
                <w:sz w:val="26"/>
                <w:szCs w:val="26"/>
              </w:rPr>
              <w:t>01</w:t>
            </w:r>
          </w:p>
        </w:tc>
        <w:tc>
          <w:tcPr>
            <w:tcW w:w="709" w:type="dxa"/>
            <w:tcBorders>
              <w:top w:val="nil"/>
              <w:left w:val="nil"/>
              <w:bottom w:val="single" w:sz="4" w:space="0" w:color="auto"/>
              <w:right w:val="nil"/>
            </w:tcBorders>
            <w:noWrap/>
          </w:tcPr>
          <w:p w:rsidR="00D3457D" w:rsidRPr="00D3457D" w:rsidRDefault="00D3457D" w:rsidP="00D3457D">
            <w:pPr>
              <w:rPr>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tcPr>
          <w:p w:rsidR="00D3457D" w:rsidRPr="00D3457D" w:rsidRDefault="00D3457D" w:rsidP="00D3457D">
            <w:pPr>
              <w:rPr>
                <w:sz w:val="26"/>
                <w:szCs w:val="26"/>
              </w:rPr>
            </w:pPr>
            <w:r w:rsidRPr="00D3457D">
              <w:rPr>
                <w:sz w:val="26"/>
                <w:szCs w:val="26"/>
              </w:rPr>
              <w:t>110</w:t>
            </w:r>
          </w:p>
        </w:tc>
        <w:tc>
          <w:tcPr>
            <w:tcW w:w="5964" w:type="dxa"/>
            <w:gridSpan w:val="2"/>
            <w:tcBorders>
              <w:top w:val="nil"/>
              <w:left w:val="nil"/>
              <w:bottom w:val="single" w:sz="4" w:space="0" w:color="auto"/>
              <w:right w:val="single" w:sz="4" w:space="0" w:color="000000"/>
            </w:tcBorders>
          </w:tcPr>
          <w:p w:rsidR="00D3457D" w:rsidRPr="00D3457D" w:rsidRDefault="00D3457D" w:rsidP="00D3457D">
            <w:pPr>
              <w:jc w:val="both"/>
              <w:outlineLvl w:val="1"/>
              <w:rPr>
                <w:sz w:val="26"/>
                <w:szCs w:val="26"/>
              </w:rPr>
            </w:pPr>
            <w:proofErr w:type="gramStart"/>
            <w:r w:rsidRPr="00D3457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D3457D">
                <w:rPr>
                  <w:color w:val="106BBE"/>
                  <w:sz w:val="26"/>
                  <w:szCs w:val="26"/>
                </w:rPr>
                <w:t>статьей 227</w:t>
              </w:r>
            </w:hyperlink>
            <w:r w:rsidRPr="00D3457D">
              <w:rPr>
                <w:sz w:val="26"/>
                <w:szCs w:val="26"/>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D3457D">
              <w:rPr>
                <w:sz w:val="26"/>
                <w:szCs w:val="26"/>
              </w:rPr>
              <w:t xml:space="preserve"> составляющей не более 50 миллионов рублей)</w:t>
            </w:r>
          </w:p>
        </w:tc>
      </w:tr>
      <w:tr w:rsidR="00D3457D" w:rsidRPr="00D3457D" w:rsidTr="006808F4">
        <w:trPr>
          <w:cantSplit/>
          <w:trHeight w:val="1024"/>
        </w:trPr>
        <w:tc>
          <w:tcPr>
            <w:tcW w:w="630" w:type="dxa"/>
            <w:tcBorders>
              <w:top w:val="single" w:sz="4" w:space="0" w:color="auto"/>
              <w:left w:val="single" w:sz="4" w:space="0" w:color="000000"/>
              <w:bottom w:val="single" w:sz="4" w:space="0" w:color="auto"/>
              <w:right w:val="nil"/>
            </w:tcBorders>
            <w:noWrap/>
          </w:tcPr>
          <w:p w:rsidR="00D3457D" w:rsidRPr="00D3457D" w:rsidRDefault="00D3457D" w:rsidP="00D3457D">
            <w:pPr>
              <w:rPr>
                <w:sz w:val="26"/>
                <w:szCs w:val="26"/>
              </w:rPr>
            </w:pPr>
            <w:r w:rsidRPr="00D3457D">
              <w:rPr>
                <w:sz w:val="26"/>
                <w:szCs w:val="26"/>
              </w:rPr>
              <w:lastRenderedPageBreak/>
              <w:t>182</w:t>
            </w:r>
          </w:p>
        </w:tc>
        <w:tc>
          <w:tcPr>
            <w:tcW w:w="76"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01</w:t>
            </w:r>
          </w:p>
        </w:tc>
        <w:tc>
          <w:tcPr>
            <w:tcW w:w="426"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024</w:t>
            </w:r>
          </w:p>
        </w:tc>
        <w:tc>
          <w:tcPr>
            <w:tcW w:w="427"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tcPr>
          <w:p w:rsidR="00D3457D" w:rsidRPr="00D3457D" w:rsidRDefault="00D3457D" w:rsidP="00D3457D">
            <w:pPr>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tcPr>
          <w:p w:rsidR="00D3457D" w:rsidRPr="00D3457D" w:rsidRDefault="00D3457D" w:rsidP="00D3457D">
            <w:pPr>
              <w:jc w:val="both"/>
              <w:outlineLvl w:val="1"/>
              <w:rPr>
                <w:sz w:val="26"/>
                <w:szCs w:val="26"/>
              </w:rPr>
            </w:pPr>
            <w:proofErr w:type="gramStart"/>
            <w:r w:rsidRPr="00D3457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D3457D">
                <w:rPr>
                  <w:color w:val="106BBE"/>
                  <w:sz w:val="26"/>
                  <w:szCs w:val="26"/>
                </w:rPr>
                <w:t>статьей 227</w:t>
              </w:r>
            </w:hyperlink>
            <w:r w:rsidRPr="00D3457D">
              <w:rPr>
                <w:sz w:val="26"/>
                <w:szCs w:val="26"/>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roofErr w:type="gramEnd"/>
          </w:p>
        </w:tc>
      </w:tr>
      <w:tr w:rsidR="00D3457D" w:rsidRPr="00D3457D" w:rsidTr="006808F4">
        <w:trPr>
          <w:cantSplit/>
          <w:trHeight w:val="1024"/>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030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 xml:space="preserve">Налог на доходы физических лиц с доходов, полученных физическими лицами в соответствии со </w:t>
            </w:r>
            <w:hyperlink r:id="rId19" w:history="1">
              <w:r w:rsidRPr="00D3457D">
                <w:rPr>
                  <w:sz w:val="26"/>
                  <w:szCs w:val="26"/>
                </w:rPr>
                <w:t>статьей 228</w:t>
              </w:r>
            </w:hyperlink>
            <w:r w:rsidRPr="00D3457D">
              <w:rPr>
                <w:sz w:val="26"/>
                <w:szCs w:val="26"/>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3457D">
              <w:rPr>
                <w:sz w:val="26"/>
                <w:szCs w:val="26"/>
              </w:rPr>
              <w:t xml:space="preserve">, не </w:t>
            </w:r>
            <w:proofErr w:type="gramStart"/>
            <w:r w:rsidRPr="00D3457D">
              <w:rPr>
                <w:sz w:val="26"/>
                <w:szCs w:val="26"/>
              </w:rPr>
              <w:t>превышающей</w:t>
            </w:r>
            <w:proofErr w:type="gramEnd"/>
            <w:r w:rsidRPr="00D3457D">
              <w:rPr>
                <w:sz w:val="26"/>
                <w:szCs w:val="26"/>
              </w:rPr>
              <w:t xml:space="preserve"> 312 тысяч рублей за налоговые периоды после 1 января 2025 года)</w:t>
            </w:r>
          </w:p>
        </w:tc>
      </w:tr>
      <w:tr w:rsidR="00D3457D" w:rsidRPr="00D3457D" w:rsidTr="006808F4">
        <w:trPr>
          <w:cantSplit/>
          <w:trHeight w:val="164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040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D3457D">
                <w:rPr>
                  <w:sz w:val="26"/>
                  <w:szCs w:val="26"/>
                </w:rPr>
                <w:t>статьей 227.1</w:t>
              </w:r>
            </w:hyperlink>
            <w:r w:rsidRPr="00D3457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D3457D">
              <w:rPr>
                <w:sz w:val="26"/>
                <w:szCs w:val="26"/>
              </w:rPr>
              <w:t xml:space="preserve"> </w:t>
            </w:r>
            <w:proofErr w:type="gramStart"/>
            <w:r w:rsidRPr="00D3457D">
              <w:rPr>
                <w:sz w:val="26"/>
                <w:szCs w:val="26"/>
              </w:rPr>
              <w:t>312 тысяч рублей за налоговые периоды после 1 января 2025 года)</w:t>
            </w:r>
            <w:proofErr w:type="gramEnd"/>
          </w:p>
        </w:tc>
      </w:tr>
      <w:tr w:rsidR="00D3457D" w:rsidRPr="00D3457D" w:rsidTr="006808F4">
        <w:trPr>
          <w:cantSplit/>
          <w:trHeight w:val="618"/>
        </w:trPr>
        <w:tc>
          <w:tcPr>
            <w:tcW w:w="630" w:type="dxa"/>
            <w:tcBorders>
              <w:top w:val="single" w:sz="4" w:space="0" w:color="auto"/>
              <w:left w:val="single" w:sz="4" w:space="0" w:color="000000"/>
              <w:bottom w:val="single" w:sz="4" w:space="0" w:color="000000"/>
              <w:right w:val="nil"/>
            </w:tcBorders>
            <w:noWrap/>
          </w:tcPr>
          <w:p w:rsidR="00D3457D" w:rsidRPr="00D3457D" w:rsidRDefault="00D3457D" w:rsidP="00D3457D">
            <w:pPr>
              <w:rPr>
                <w:sz w:val="26"/>
                <w:szCs w:val="26"/>
              </w:rPr>
            </w:pPr>
            <w:r w:rsidRPr="00D3457D">
              <w:rPr>
                <w:sz w:val="26"/>
                <w:szCs w:val="26"/>
              </w:rPr>
              <w:t>182</w:t>
            </w:r>
          </w:p>
        </w:tc>
        <w:tc>
          <w:tcPr>
            <w:tcW w:w="76"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01</w:t>
            </w:r>
          </w:p>
        </w:tc>
        <w:tc>
          <w:tcPr>
            <w:tcW w:w="426"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02</w:t>
            </w:r>
          </w:p>
        </w:tc>
        <w:tc>
          <w:tcPr>
            <w:tcW w:w="567"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060</w:t>
            </w:r>
          </w:p>
        </w:tc>
        <w:tc>
          <w:tcPr>
            <w:tcW w:w="427"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01</w:t>
            </w:r>
          </w:p>
        </w:tc>
        <w:tc>
          <w:tcPr>
            <w:tcW w:w="709" w:type="dxa"/>
            <w:tcBorders>
              <w:top w:val="single" w:sz="4" w:space="0" w:color="auto"/>
              <w:left w:val="nil"/>
              <w:bottom w:val="single" w:sz="4" w:space="0" w:color="000000"/>
              <w:right w:val="nil"/>
            </w:tcBorders>
            <w:noWrap/>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tcPr>
          <w:p w:rsidR="00D3457D" w:rsidRPr="00D3457D" w:rsidRDefault="00D3457D" w:rsidP="00D3457D">
            <w:pPr>
              <w:rPr>
                <w:sz w:val="26"/>
                <w:szCs w:val="26"/>
              </w:rPr>
            </w:pPr>
            <w:r w:rsidRPr="00D3457D">
              <w:rPr>
                <w:sz w:val="26"/>
                <w:szCs w:val="26"/>
              </w:rPr>
              <w:t>110</w:t>
            </w:r>
          </w:p>
        </w:tc>
        <w:tc>
          <w:tcPr>
            <w:tcW w:w="5964" w:type="dxa"/>
            <w:gridSpan w:val="2"/>
            <w:tcBorders>
              <w:top w:val="single" w:sz="4" w:space="0" w:color="auto"/>
              <w:left w:val="nil"/>
              <w:bottom w:val="single" w:sz="4" w:space="0" w:color="000000"/>
              <w:right w:val="single" w:sz="4" w:space="0" w:color="000000"/>
            </w:tcBorders>
          </w:tcPr>
          <w:p w:rsidR="00D3457D" w:rsidRPr="00D3457D" w:rsidRDefault="00D3457D" w:rsidP="00D3457D">
            <w:pPr>
              <w:rPr>
                <w:sz w:val="26"/>
                <w:szCs w:val="26"/>
              </w:rPr>
            </w:pPr>
            <w:r w:rsidRPr="00D3457D">
              <w:rPr>
                <w:sz w:val="26"/>
                <w:szCs w:val="26"/>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D3457D" w:rsidRPr="00D3457D" w:rsidTr="006808F4">
        <w:trPr>
          <w:trHeight w:val="618"/>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080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 xml:space="preserve">Налог на доходы физических лиц в части суммы налога, превышающей 650 000 рублей, относящейся к части налоговой базы, превышающей 5 000 000 </w:t>
            </w:r>
            <w:r w:rsidRPr="00D3457D">
              <w:rPr>
                <w:sz w:val="26"/>
                <w:szCs w:val="26"/>
              </w:rPr>
              <w:lastRenderedPageBreak/>
              <w:t>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3457D">
              <w:rPr>
                <w:sz w:val="26"/>
                <w:szCs w:val="26"/>
              </w:rPr>
              <w:t xml:space="preserve"> </w:t>
            </w:r>
            <w:proofErr w:type="gramStart"/>
            <w:r w:rsidRPr="00D3457D">
              <w:rPr>
                <w:sz w:val="26"/>
                <w:szCs w:val="26"/>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3457D">
              <w:rPr>
                <w:sz w:val="26"/>
                <w:szCs w:val="26"/>
              </w:rPr>
              <w:t xml:space="preserve"> </w:t>
            </w:r>
            <w:hyperlink r:id="rId21" w:history="1">
              <w:proofErr w:type="gramStart"/>
              <w:r w:rsidRPr="00D3457D">
                <w:rPr>
                  <w:sz w:val="26"/>
                  <w:szCs w:val="26"/>
                </w:rPr>
                <w:t>абзаце тридцать девятом статьи 50</w:t>
              </w:r>
            </w:hyperlink>
            <w:r w:rsidRPr="00D3457D">
              <w:rPr>
                <w:sz w:val="26"/>
                <w:szCs w:val="26"/>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2" w:history="1">
              <w:r w:rsidRPr="00D3457D">
                <w:rPr>
                  <w:sz w:val="26"/>
                  <w:szCs w:val="26"/>
                </w:rPr>
                <w:t>пункте 6 статьи 210</w:t>
              </w:r>
            </w:hyperlink>
            <w:r w:rsidRPr="00D3457D">
              <w:rPr>
                <w:sz w:val="26"/>
                <w:szCs w:val="26"/>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3" w:history="1">
              <w:r w:rsidRPr="00D3457D">
                <w:rPr>
                  <w:sz w:val="26"/>
                  <w:szCs w:val="26"/>
                </w:rPr>
                <w:t>абзацах тридцать пятом</w:t>
              </w:r>
            </w:hyperlink>
            <w:r w:rsidRPr="00D3457D">
              <w:rPr>
                <w:sz w:val="26"/>
                <w:szCs w:val="26"/>
              </w:rPr>
              <w:t xml:space="preserve"> и </w:t>
            </w:r>
            <w:hyperlink r:id="rId24" w:history="1">
              <w:r w:rsidRPr="00D3457D">
                <w:rPr>
                  <w:sz w:val="26"/>
                  <w:szCs w:val="26"/>
                </w:rPr>
                <w:t>тридцать шестом статьи</w:t>
              </w:r>
              <w:proofErr w:type="gramEnd"/>
              <w:r w:rsidRPr="00D3457D">
                <w:rPr>
                  <w:sz w:val="26"/>
                  <w:szCs w:val="26"/>
                </w:rPr>
                <w:t> </w:t>
              </w:r>
              <w:proofErr w:type="gramStart"/>
              <w:r w:rsidRPr="00D3457D">
                <w:rPr>
                  <w:sz w:val="26"/>
                  <w:szCs w:val="26"/>
                </w:rPr>
                <w:t>50</w:t>
              </w:r>
            </w:hyperlink>
            <w:r w:rsidRPr="00D3457D">
              <w:rPr>
                <w:sz w:val="26"/>
                <w:szCs w:val="26"/>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5" w:history="1">
              <w:r w:rsidRPr="00D3457D">
                <w:rPr>
                  <w:sz w:val="26"/>
                  <w:szCs w:val="26"/>
                </w:rPr>
                <w:t>абзаце девятом пункта 3 статьи 224</w:t>
              </w:r>
            </w:hyperlink>
            <w:r w:rsidRPr="00D3457D">
              <w:rPr>
                <w:sz w:val="26"/>
                <w:szCs w:val="26"/>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r>
      <w:tr w:rsidR="00D3457D" w:rsidRPr="00D3457D" w:rsidTr="006808F4">
        <w:trPr>
          <w:cantSplit/>
          <w:trHeight w:val="1237"/>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182</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090</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D3457D">
              <w:rPr>
                <w:sz w:val="26"/>
                <w:szCs w:val="26"/>
              </w:rPr>
              <w:t xml:space="preserve"> за налоговые периоды после 1 января 2025 года)</w:t>
            </w:r>
          </w:p>
        </w:tc>
      </w:tr>
      <w:tr w:rsidR="00D3457D" w:rsidRPr="00D3457D" w:rsidTr="006808F4">
        <w:trPr>
          <w:cantSplit/>
          <w:trHeight w:val="90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130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D3457D" w:rsidRPr="00D3457D" w:rsidTr="006808F4">
        <w:trPr>
          <w:cantSplit/>
          <w:trHeight w:val="925"/>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140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D3457D" w:rsidRPr="00D3457D" w:rsidTr="006808F4">
        <w:trPr>
          <w:cantSplit/>
          <w:trHeight w:val="144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03</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231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3457D" w:rsidRPr="00D3457D" w:rsidTr="006808F4">
        <w:trPr>
          <w:cantSplit/>
          <w:trHeight w:val="144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lastRenderedPageBreak/>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03</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241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Доходы от уплаты акцизов на моторные масла для дизельных и (или) карбюраторных (</w:t>
            </w:r>
            <w:proofErr w:type="spellStart"/>
            <w:r w:rsidRPr="00D3457D">
              <w:rPr>
                <w:sz w:val="26"/>
                <w:szCs w:val="26"/>
              </w:rPr>
              <w:t>инжекторных</w:t>
            </w:r>
            <w:proofErr w:type="spellEnd"/>
            <w:r w:rsidRPr="00D3457D">
              <w:rPr>
                <w:sz w:val="26"/>
                <w:szCs w:val="2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3457D" w:rsidRPr="00D3457D" w:rsidTr="006808F4">
        <w:trPr>
          <w:cantSplit/>
          <w:trHeight w:val="56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03</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251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3457D" w:rsidRPr="00D3457D" w:rsidTr="006808F4">
        <w:trPr>
          <w:cantSplit/>
          <w:trHeight w:val="56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03</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261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3457D" w:rsidRPr="00D3457D" w:rsidTr="006808F4">
        <w:trPr>
          <w:cantSplit/>
          <w:trHeight w:val="562"/>
        </w:trPr>
        <w:tc>
          <w:tcPr>
            <w:tcW w:w="630" w:type="dxa"/>
            <w:tcBorders>
              <w:top w:val="single" w:sz="4" w:space="0" w:color="auto"/>
              <w:left w:val="single" w:sz="4" w:space="0" w:color="000000"/>
              <w:bottom w:val="single" w:sz="4" w:space="0" w:color="auto"/>
              <w:right w:val="nil"/>
            </w:tcBorders>
            <w:noWrap/>
          </w:tcPr>
          <w:p w:rsidR="00D3457D" w:rsidRPr="00D3457D" w:rsidRDefault="00D3457D" w:rsidP="00D3457D">
            <w:pPr>
              <w:jc w:val="center"/>
              <w:outlineLvl w:val="1"/>
              <w:rPr>
                <w:sz w:val="26"/>
                <w:szCs w:val="26"/>
              </w:rPr>
            </w:pPr>
            <w:r w:rsidRPr="00D3457D">
              <w:rPr>
                <w:sz w:val="26"/>
                <w:szCs w:val="26"/>
              </w:rPr>
              <w:t>182</w:t>
            </w:r>
          </w:p>
        </w:tc>
        <w:tc>
          <w:tcPr>
            <w:tcW w:w="76" w:type="dxa"/>
            <w:tcBorders>
              <w:top w:val="single" w:sz="4" w:space="0" w:color="auto"/>
              <w:left w:val="nil"/>
              <w:bottom w:val="single" w:sz="4" w:space="0" w:color="auto"/>
              <w:right w:val="nil"/>
            </w:tcBorders>
            <w:noWrap/>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outlineLvl w:val="1"/>
              <w:rPr>
                <w:sz w:val="26"/>
                <w:szCs w:val="26"/>
              </w:rPr>
            </w:pPr>
            <w:r w:rsidRPr="00D3457D">
              <w:rPr>
                <w:sz w:val="26"/>
                <w:szCs w:val="26"/>
              </w:rPr>
              <w:t>03</w:t>
            </w:r>
          </w:p>
        </w:tc>
        <w:tc>
          <w:tcPr>
            <w:tcW w:w="426" w:type="dxa"/>
            <w:tcBorders>
              <w:top w:val="single" w:sz="4" w:space="0" w:color="auto"/>
              <w:left w:val="nil"/>
              <w:bottom w:val="single" w:sz="4" w:space="0" w:color="auto"/>
              <w:right w:val="nil"/>
            </w:tcBorders>
            <w:noWrap/>
          </w:tcPr>
          <w:p w:rsidR="00D3457D" w:rsidRPr="00D3457D" w:rsidRDefault="00D3457D" w:rsidP="00D3457D">
            <w:pPr>
              <w:jc w:val="center"/>
              <w:outlineLvl w:val="1"/>
              <w:rPr>
                <w:sz w:val="26"/>
                <w:szCs w:val="26"/>
              </w:rPr>
            </w:pPr>
            <w:r w:rsidRPr="00D3457D">
              <w:rPr>
                <w:sz w:val="26"/>
                <w:szCs w:val="26"/>
              </w:rPr>
              <w:t>03</w:t>
            </w:r>
          </w:p>
        </w:tc>
        <w:tc>
          <w:tcPr>
            <w:tcW w:w="567" w:type="dxa"/>
            <w:tcBorders>
              <w:top w:val="single" w:sz="4" w:space="0" w:color="auto"/>
              <w:left w:val="nil"/>
              <w:bottom w:val="single" w:sz="4" w:space="0" w:color="auto"/>
              <w:right w:val="nil"/>
            </w:tcBorders>
            <w:noWrap/>
          </w:tcPr>
          <w:p w:rsidR="00D3457D" w:rsidRPr="00D3457D" w:rsidRDefault="00D3457D" w:rsidP="00D3457D">
            <w:pPr>
              <w:jc w:val="center"/>
              <w:outlineLvl w:val="1"/>
              <w:rPr>
                <w:sz w:val="26"/>
                <w:szCs w:val="26"/>
              </w:rPr>
            </w:pPr>
            <w:r w:rsidRPr="00D3457D">
              <w:rPr>
                <w:sz w:val="26"/>
                <w:szCs w:val="26"/>
              </w:rPr>
              <w:t>000</w:t>
            </w: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tcPr>
          <w:p w:rsidR="00D3457D" w:rsidRPr="00D3457D" w:rsidRDefault="00D3457D" w:rsidP="00D3457D">
            <w:pPr>
              <w:jc w:val="center"/>
              <w:outlineLvl w:val="1"/>
              <w:rPr>
                <w:sz w:val="26"/>
                <w:szCs w:val="26"/>
              </w:rPr>
            </w:pPr>
            <w:r w:rsidRPr="00D3457D">
              <w:rPr>
                <w:sz w:val="26"/>
                <w:szCs w:val="26"/>
              </w:rPr>
              <w:t>110</w:t>
            </w:r>
          </w:p>
        </w:tc>
        <w:tc>
          <w:tcPr>
            <w:tcW w:w="5964" w:type="dxa"/>
            <w:gridSpan w:val="2"/>
            <w:tcBorders>
              <w:top w:val="single" w:sz="4" w:space="0" w:color="auto"/>
              <w:left w:val="nil"/>
              <w:bottom w:val="single" w:sz="4" w:space="0" w:color="auto"/>
              <w:right w:val="single" w:sz="4" w:space="0" w:color="000000"/>
            </w:tcBorders>
          </w:tcPr>
          <w:p w:rsidR="00D3457D" w:rsidRPr="00D3457D" w:rsidRDefault="00D3457D" w:rsidP="00D3457D">
            <w:pPr>
              <w:jc w:val="both"/>
              <w:outlineLvl w:val="1"/>
              <w:rPr>
                <w:sz w:val="26"/>
                <w:szCs w:val="26"/>
              </w:rPr>
            </w:pPr>
            <w:r w:rsidRPr="00D3457D">
              <w:rPr>
                <w:sz w:val="26"/>
                <w:szCs w:val="26"/>
              </w:rPr>
              <w:t>Туристический налог</w:t>
            </w:r>
          </w:p>
        </w:tc>
      </w:tr>
      <w:tr w:rsidR="00D3457D" w:rsidRPr="00D3457D" w:rsidTr="006808F4">
        <w:trPr>
          <w:cantSplit/>
          <w:trHeight w:val="56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05</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Налог, взимаемый с налогоплательщиков, выбравших в качестве объекта налогообложения доходы </w:t>
            </w:r>
          </w:p>
        </w:tc>
      </w:tr>
      <w:tr w:rsidR="00D3457D" w:rsidRPr="00D3457D" w:rsidTr="006808F4">
        <w:trPr>
          <w:cantSplit/>
          <w:trHeight w:val="56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05</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w:t>
            </w:r>
          </w:p>
        </w:tc>
      </w:tr>
      <w:tr w:rsidR="00D3457D" w:rsidRPr="00D3457D" w:rsidTr="006808F4">
        <w:trPr>
          <w:cantSplit/>
          <w:trHeight w:val="56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roofErr w:type="gramEnd"/>
          </w:p>
        </w:tc>
      </w:tr>
      <w:tr w:rsidR="00D3457D" w:rsidRPr="00D3457D" w:rsidTr="006808F4">
        <w:trPr>
          <w:cantSplit/>
          <w:trHeight w:val="545"/>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D3457D" w:rsidRPr="00D3457D" w:rsidTr="006808F4">
        <w:trPr>
          <w:cantSplit/>
          <w:trHeight w:val="761"/>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r>
      <w:tr w:rsidR="00D3457D" w:rsidRPr="00D3457D" w:rsidTr="006808F4">
        <w:trPr>
          <w:cantSplit/>
          <w:trHeight w:val="600"/>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Единый налог на вмененный доход для отдельных видов деятельности </w:t>
            </w:r>
          </w:p>
        </w:tc>
      </w:tr>
      <w:tr w:rsidR="00D3457D" w:rsidRPr="00D3457D" w:rsidTr="006808F4">
        <w:trPr>
          <w:cantSplit/>
          <w:trHeight w:val="440"/>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Единый налог на вмененный доход для отдельных видов деятельности (за налоговые периоды, истекшие до 1 января 2011 года) </w:t>
            </w:r>
          </w:p>
        </w:tc>
      </w:tr>
      <w:tr w:rsidR="00D3457D" w:rsidRPr="00D3457D" w:rsidTr="006808F4">
        <w:trPr>
          <w:cantSplit/>
          <w:trHeight w:val="407"/>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Единый сельскохозяйственный налог</w:t>
            </w:r>
          </w:p>
        </w:tc>
      </w:tr>
      <w:tr w:rsidR="00D3457D" w:rsidRPr="00D3457D" w:rsidTr="006808F4">
        <w:trPr>
          <w:cantSplit/>
          <w:trHeight w:val="609"/>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Единый сельскохозяйственный налог (за налоговые периоды, истекшие до 1 января 2011 года)</w:t>
            </w:r>
          </w:p>
        </w:tc>
      </w:tr>
      <w:tr w:rsidR="00D3457D" w:rsidRPr="00D3457D" w:rsidTr="006808F4">
        <w:trPr>
          <w:cantSplit/>
          <w:trHeight w:val="203"/>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Налог, взимаемый в связи с применением патентной системы налогообложения, зачисляемый в бюджеты городских округов </w:t>
            </w:r>
          </w:p>
        </w:tc>
      </w:tr>
      <w:tr w:rsidR="00D3457D" w:rsidRPr="00D3457D" w:rsidTr="006808F4">
        <w:trPr>
          <w:cantSplit/>
          <w:trHeight w:val="203"/>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D3457D" w:rsidRPr="00D3457D" w:rsidTr="006808F4">
        <w:trPr>
          <w:cantSplit/>
          <w:trHeight w:val="499"/>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Налог на имущество организаций по имуществу, не входящему в Единую систему газоснабжения </w:t>
            </w:r>
          </w:p>
        </w:tc>
      </w:tr>
      <w:tr w:rsidR="00D3457D" w:rsidRPr="00D3457D" w:rsidTr="006808F4">
        <w:trPr>
          <w:cantSplit/>
          <w:trHeight w:val="571"/>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Налог на имущество организаций по имуществу, входящему в Единую систему газоснабжения </w:t>
            </w:r>
          </w:p>
        </w:tc>
      </w:tr>
      <w:tr w:rsidR="00D3457D" w:rsidRPr="00D3457D" w:rsidTr="006808F4">
        <w:trPr>
          <w:cantSplit/>
          <w:trHeight w:val="37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Земельный налог с организаций, обладающих земельным участком, расположенным в границах городских округов </w:t>
            </w:r>
          </w:p>
        </w:tc>
      </w:tr>
      <w:tr w:rsidR="00D3457D" w:rsidRPr="00D3457D" w:rsidTr="006808F4">
        <w:trPr>
          <w:cantSplit/>
          <w:trHeight w:val="368"/>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Земельный налог с физических лиц, обладающих земельным участком, расположенным в границах городских округов </w:t>
            </w:r>
          </w:p>
        </w:tc>
      </w:tr>
      <w:tr w:rsidR="00D3457D" w:rsidRPr="00D3457D" w:rsidTr="006808F4">
        <w:trPr>
          <w:cantSplit/>
          <w:trHeight w:val="203"/>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 xml:space="preserve">Налог на добычу общераспространенных полезных ископаемых </w:t>
            </w:r>
          </w:p>
        </w:tc>
      </w:tr>
      <w:tr w:rsidR="00D3457D" w:rsidRPr="00D3457D" w:rsidTr="006808F4">
        <w:trPr>
          <w:cantSplit/>
          <w:trHeight w:val="317"/>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1050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D3457D" w:rsidRPr="00D3457D" w:rsidTr="006808F4">
        <w:trPr>
          <w:cantSplit/>
          <w:trHeight w:val="233"/>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1060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D3457D" w:rsidRPr="00D3457D" w:rsidTr="006808F4">
        <w:trPr>
          <w:cantSplit/>
          <w:trHeight w:val="92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4000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D3457D" w:rsidRPr="00D3457D" w:rsidTr="006808F4">
        <w:trPr>
          <w:cantSplit/>
          <w:trHeight w:val="92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Налог на прибыль организаций, зачислявшийся до 1 января 2005 года в местные бюджеты, мобилизуемый на территориях городских округов</w:t>
            </w:r>
          </w:p>
        </w:tc>
      </w:tr>
      <w:tr w:rsidR="00D3457D" w:rsidRPr="00D3457D" w:rsidTr="006808F4">
        <w:trPr>
          <w:cantSplit/>
          <w:trHeight w:val="447"/>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Налог с имущества, переходящего в порядке наследования или дарения</w:t>
            </w:r>
          </w:p>
        </w:tc>
      </w:tr>
      <w:tr w:rsidR="00D3457D" w:rsidRPr="00D3457D" w:rsidTr="006808F4">
        <w:trPr>
          <w:cantSplit/>
          <w:trHeight w:val="789"/>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052</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Земельный налог (по обязательствам, возникшим до 1 января 2006 года), мобилизуемый на территориях городских округов</w:t>
            </w:r>
          </w:p>
        </w:tc>
      </w:tr>
      <w:tr w:rsidR="00D3457D" w:rsidRPr="00D3457D" w:rsidTr="006808F4">
        <w:trPr>
          <w:cantSplit/>
          <w:trHeight w:val="399"/>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012</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Налог на рекламу, мобилизуемый на территориях городских округов</w:t>
            </w:r>
          </w:p>
        </w:tc>
      </w:tr>
      <w:tr w:rsidR="00D3457D" w:rsidRPr="00D3457D" w:rsidTr="006808F4">
        <w:trPr>
          <w:cantSplit/>
          <w:trHeight w:val="399"/>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052</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Прочие местные налоги и сборы, мобилизуемые на территориях городских округов</w:t>
            </w:r>
          </w:p>
        </w:tc>
      </w:tr>
      <w:tr w:rsidR="00D3457D" w:rsidRPr="00D3457D" w:rsidTr="006808F4">
        <w:trPr>
          <w:cantSplit/>
          <w:trHeight w:val="399"/>
        </w:trPr>
        <w:tc>
          <w:tcPr>
            <w:tcW w:w="630" w:type="dxa"/>
            <w:tcBorders>
              <w:top w:val="single" w:sz="4" w:space="0" w:color="auto"/>
              <w:left w:val="single" w:sz="4" w:space="0" w:color="000000"/>
              <w:bottom w:val="single" w:sz="4" w:space="0" w:color="000000"/>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09</w:t>
            </w:r>
          </w:p>
        </w:tc>
        <w:tc>
          <w:tcPr>
            <w:tcW w:w="426"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91</w:t>
            </w:r>
          </w:p>
        </w:tc>
        <w:tc>
          <w:tcPr>
            <w:tcW w:w="567"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050</w:t>
            </w:r>
          </w:p>
        </w:tc>
        <w:tc>
          <w:tcPr>
            <w:tcW w:w="427"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auto"/>
              <w:left w:val="nil"/>
              <w:bottom w:val="single" w:sz="4" w:space="0" w:color="000000"/>
              <w:right w:val="single" w:sz="4" w:space="0" w:color="000000"/>
            </w:tcBorders>
          </w:tcPr>
          <w:p w:rsidR="00D3457D" w:rsidRPr="00D3457D" w:rsidRDefault="00D3457D" w:rsidP="00D3457D">
            <w:pPr>
              <w:jc w:val="both"/>
              <w:outlineLvl w:val="1"/>
              <w:rPr>
                <w:sz w:val="26"/>
                <w:szCs w:val="26"/>
              </w:rPr>
            </w:pPr>
            <w:r w:rsidRPr="00D3457D">
              <w:rPr>
                <w:sz w:val="26"/>
                <w:szCs w:val="26"/>
              </w:rPr>
              <w:t>Задолженность (переплата) по налогам, сборам и иным обязательным платежам, образовавшаяся у плательщиков до 1 января 2023 года, зачисляемая в бюджеты городских округов</w:t>
            </w:r>
          </w:p>
        </w:tc>
      </w:tr>
      <w:tr w:rsidR="00D3457D" w:rsidRPr="00D3457D" w:rsidTr="006808F4">
        <w:trPr>
          <w:cantSplit/>
          <w:trHeight w:val="399"/>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0041</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D3457D" w:rsidRPr="00D3457D" w:rsidTr="006808F4">
        <w:trPr>
          <w:cantSplit/>
          <w:trHeight w:val="445"/>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182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129</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D3457D" w:rsidRPr="00D3457D" w:rsidTr="006808F4">
        <w:trPr>
          <w:cantSplit/>
          <w:trHeight w:val="552"/>
        </w:trPr>
        <w:tc>
          <w:tcPr>
            <w:tcW w:w="630" w:type="dxa"/>
            <w:tcBorders>
              <w:top w:val="single" w:sz="4" w:space="0" w:color="auto"/>
              <w:left w:val="single" w:sz="4" w:space="0" w:color="000000"/>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182</w:t>
            </w:r>
          </w:p>
        </w:tc>
        <w:tc>
          <w:tcPr>
            <w:tcW w:w="76"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18</w:t>
            </w:r>
          </w:p>
        </w:tc>
        <w:tc>
          <w:tcPr>
            <w:tcW w:w="56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000</w:t>
            </w: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709"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auto"/>
            </w:tcBorders>
          </w:tcPr>
          <w:p w:rsidR="00D3457D" w:rsidRPr="00D3457D" w:rsidRDefault="00D3457D" w:rsidP="00D3457D">
            <w:pPr>
              <w:jc w:val="both"/>
              <w:outlineLvl w:val="1"/>
              <w:rPr>
                <w:sz w:val="26"/>
                <w:szCs w:val="26"/>
              </w:rPr>
            </w:pPr>
            <w:r w:rsidRPr="00D3457D">
              <w:rPr>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D3457D" w:rsidRPr="00D3457D" w:rsidTr="006808F4">
        <w:trPr>
          <w:cantSplit/>
          <w:trHeight w:val="55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964" w:type="dxa"/>
            <w:gridSpan w:val="2"/>
            <w:tcBorders>
              <w:top w:val="single" w:sz="4" w:space="0" w:color="auto"/>
              <w:left w:val="nil"/>
              <w:bottom w:val="single" w:sz="4" w:space="0" w:color="auto"/>
              <w:right w:val="single" w:sz="4" w:space="0" w:color="auto"/>
            </w:tcBorders>
            <w:hideMark/>
          </w:tcPr>
          <w:p w:rsidR="00D3457D" w:rsidRPr="00D3457D" w:rsidRDefault="00D3457D" w:rsidP="00D3457D">
            <w:pPr>
              <w:outlineLvl w:val="1"/>
              <w:rPr>
                <w:color w:val="000000"/>
                <w:sz w:val="26"/>
                <w:szCs w:val="26"/>
              </w:rPr>
            </w:pPr>
            <w:r w:rsidRPr="00D3457D">
              <w:rPr>
                <w:sz w:val="26"/>
                <w:szCs w:val="26"/>
              </w:rPr>
              <w:t>Министерство внутренних дел по Республике Адыгея</w:t>
            </w:r>
          </w:p>
        </w:tc>
      </w:tr>
      <w:tr w:rsidR="00D3457D" w:rsidRPr="00D3457D" w:rsidTr="006808F4">
        <w:trPr>
          <w:cantSplit/>
          <w:trHeight w:val="9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0041</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D3457D" w:rsidRPr="00D3457D" w:rsidTr="006808F4">
        <w:trPr>
          <w:cantSplit/>
          <w:trHeight w:val="387"/>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804</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 </w:t>
            </w:r>
          </w:p>
        </w:tc>
        <w:tc>
          <w:tcPr>
            <w:tcW w:w="5964" w:type="dxa"/>
            <w:gridSpan w:val="2"/>
            <w:tcBorders>
              <w:top w:val="single" w:sz="4" w:space="0" w:color="000000"/>
              <w:left w:val="nil"/>
              <w:bottom w:val="single" w:sz="4" w:space="0" w:color="000000"/>
              <w:right w:val="single" w:sz="4" w:space="0" w:color="auto"/>
            </w:tcBorders>
            <w:vAlign w:val="bottom"/>
            <w:hideMark/>
          </w:tcPr>
          <w:p w:rsidR="00D3457D" w:rsidRPr="00D3457D" w:rsidRDefault="00D3457D" w:rsidP="00D3457D">
            <w:pPr>
              <w:jc w:val="both"/>
              <w:outlineLvl w:val="0"/>
              <w:rPr>
                <w:sz w:val="26"/>
                <w:szCs w:val="26"/>
              </w:rPr>
            </w:pPr>
            <w:r w:rsidRPr="00D3457D">
              <w:rPr>
                <w:sz w:val="26"/>
                <w:szCs w:val="26"/>
              </w:rPr>
              <w:t>Министерство образования и науки Республики Адыгея</w:t>
            </w:r>
          </w:p>
        </w:tc>
      </w:tr>
      <w:tr w:rsidR="00D3457D" w:rsidRPr="00D3457D" w:rsidTr="006808F4">
        <w:trPr>
          <w:cantSplit/>
          <w:trHeight w:val="184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804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000000"/>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3457D" w:rsidRPr="00D3457D" w:rsidTr="006808F4">
        <w:trPr>
          <w:cantSplit/>
          <w:trHeight w:val="184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804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000000"/>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shd w:val="clear" w:color="auto" w:fill="FFFFFF"/>
              </w:rPr>
              <w:t>Административные штрафы, установленные </w:t>
            </w:r>
            <w:hyperlink r:id="rId26" w:anchor="/document/12125267/entry/190" w:history="1">
              <w:r w:rsidRPr="00D3457D">
                <w:rPr>
                  <w:sz w:val="26"/>
                  <w:szCs w:val="26"/>
                  <w:shd w:val="clear" w:color="auto" w:fill="FFFFFF"/>
                </w:rPr>
                <w:t>главой</w:t>
              </w:r>
              <w:r w:rsidRPr="00D3457D">
                <w:rPr>
                  <w:sz w:val="26"/>
                  <w:szCs w:val="26"/>
                  <w:u w:val="single"/>
                  <w:shd w:val="clear" w:color="auto" w:fill="FFFFFF"/>
                </w:rPr>
                <w:t xml:space="preserve"> </w:t>
              </w:r>
              <w:r w:rsidRPr="00D3457D">
                <w:rPr>
                  <w:sz w:val="26"/>
                  <w:szCs w:val="26"/>
                  <w:shd w:val="clear" w:color="auto" w:fill="FFFFFF"/>
                </w:rPr>
                <w:t>19</w:t>
              </w:r>
            </w:hyperlink>
            <w:r w:rsidRPr="00D3457D">
              <w:rPr>
                <w:sz w:val="26"/>
                <w:szCs w:val="26"/>
                <w:shd w:val="clear" w:color="auto" w:fill="FFFFFF"/>
              </w:rPr>
              <w:t>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3457D" w:rsidRPr="00D3457D" w:rsidTr="006808F4">
        <w:trPr>
          <w:cantSplit/>
          <w:trHeight w:val="23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804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203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outlineLvl w:val="0"/>
              <w:rPr>
                <w:sz w:val="26"/>
                <w:szCs w:val="26"/>
              </w:rPr>
            </w:pPr>
            <w:r w:rsidRPr="00D3457D">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3457D" w:rsidRPr="00D3457D" w:rsidTr="006808F4">
        <w:trPr>
          <w:cantSplit/>
          <w:trHeight w:val="234"/>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964" w:type="dxa"/>
            <w:gridSpan w:val="2"/>
            <w:tcBorders>
              <w:top w:val="single" w:sz="4" w:space="0" w:color="000000"/>
              <w:left w:val="nil"/>
              <w:bottom w:val="single" w:sz="4" w:space="0" w:color="auto"/>
              <w:right w:val="single" w:sz="4" w:space="0" w:color="auto"/>
            </w:tcBorders>
            <w:vAlign w:val="bottom"/>
            <w:hideMark/>
          </w:tcPr>
          <w:p w:rsidR="00D3457D" w:rsidRPr="00D3457D" w:rsidRDefault="00D3457D" w:rsidP="00D3457D">
            <w:pPr>
              <w:jc w:val="both"/>
              <w:outlineLvl w:val="1"/>
              <w:rPr>
                <w:color w:val="000000"/>
                <w:sz w:val="26"/>
                <w:szCs w:val="26"/>
              </w:rPr>
            </w:pPr>
            <w:r w:rsidRPr="00D3457D">
              <w:rPr>
                <w:sz w:val="26"/>
                <w:szCs w:val="26"/>
              </w:rPr>
              <w:t>Управление по обеспечению деятельности мировых судей Республики Адыгея</w:t>
            </w:r>
          </w:p>
        </w:tc>
      </w:tr>
      <w:tr w:rsidR="00D3457D" w:rsidRPr="00D3457D" w:rsidTr="006808F4">
        <w:trPr>
          <w:cantSplit/>
          <w:trHeight w:val="138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0027</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Административные штрафы, установленные </w:t>
            </w:r>
            <w:hyperlink r:id="rId27" w:anchor="/document/12125267/entry/50" w:history="1">
              <w:r w:rsidRPr="00D3457D">
                <w:rPr>
                  <w:color w:val="000000"/>
                  <w:sz w:val="26"/>
                  <w:szCs w:val="26"/>
                </w:rPr>
                <w:t>главой</w:t>
              </w:r>
              <w:r w:rsidRPr="00D3457D">
                <w:rPr>
                  <w:color w:val="000000"/>
                  <w:sz w:val="26"/>
                  <w:szCs w:val="26"/>
                  <w:u w:val="single"/>
                </w:rPr>
                <w:t xml:space="preserve"> </w:t>
              </w:r>
              <w:r w:rsidRPr="00D3457D">
                <w:rPr>
                  <w:color w:val="000000"/>
                  <w:sz w:val="26"/>
                  <w:szCs w:val="26"/>
                </w:rPr>
                <w:t>5</w:t>
              </w:r>
            </w:hyperlink>
            <w:r w:rsidRPr="00D3457D">
              <w:rPr>
                <w:color w:val="000000"/>
                <w:sz w:val="26"/>
                <w:szCs w:val="26"/>
              </w:rPr>
              <w:t>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D3457D" w:rsidRPr="00D3457D" w:rsidTr="006808F4">
        <w:trPr>
          <w:cantSplit/>
          <w:trHeight w:val="138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0059</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D3457D" w:rsidRPr="00D3457D" w:rsidTr="006808F4">
        <w:trPr>
          <w:cantSplit/>
          <w:trHeight w:val="1150"/>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053</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0351</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D3457D" w:rsidRPr="00D3457D" w:rsidTr="006808F4">
        <w:trPr>
          <w:cantSplit/>
          <w:trHeight w:val="959"/>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0631</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D3457D" w:rsidRPr="00D3457D" w:rsidTr="006808F4">
        <w:trPr>
          <w:cantSplit/>
          <w:trHeight w:val="1193"/>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053</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3457D" w:rsidRPr="00D3457D" w:rsidTr="006808F4">
        <w:trPr>
          <w:cantSplit/>
          <w:trHeight w:val="283"/>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063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0003</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0"/>
              <w:rPr>
                <w:sz w:val="26"/>
                <w:szCs w:val="26"/>
              </w:rPr>
            </w:pPr>
            <w:r w:rsidRPr="00D3457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D3457D" w:rsidRPr="00D3457D" w:rsidTr="006808F4">
        <w:trPr>
          <w:cantSplit/>
          <w:trHeight w:val="283"/>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063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0007</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0"/>
              <w:rPr>
                <w:color w:val="000000"/>
                <w:sz w:val="26"/>
                <w:szCs w:val="26"/>
              </w:rPr>
            </w:pPr>
            <w:r w:rsidRPr="00D3457D">
              <w:rPr>
                <w:color w:val="22272F"/>
                <w:sz w:val="26"/>
                <w:szCs w:val="26"/>
                <w:shd w:val="clear" w:color="auto" w:fill="FFFFFF"/>
              </w:rPr>
              <w:t xml:space="preserve">Административные штрафы, установленные </w:t>
            </w:r>
            <w:hyperlink r:id="rId28" w:anchor="/document/12125267/entry/60" w:history="1">
              <w:r w:rsidRPr="00D3457D">
                <w:rPr>
                  <w:sz w:val="26"/>
                  <w:szCs w:val="26"/>
                  <w:shd w:val="clear" w:color="auto" w:fill="FFFFFF"/>
                </w:rPr>
                <w:t>главой 6</w:t>
              </w:r>
            </w:hyperlink>
            <w:r w:rsidRPr="00D3457D">
              <w:rPr>
                <w:sz w:val="26"/>
                <w:szCs w:val="26"/>
                <w:shd w:val="clear" w:color="auto" w:fill="FFFFFF"/>
              </w:rPr>
              <w:t> </w:t>
            </w:r>
            <w:r w:rsidRPr="00D3457D">
              <w:rPr>
                <w:color w:val="22272F"/>
                <w:sz w:val="26"/>
                <w:szCs w:val="26"/>
                <w:shd w:val="clear" w:color="auto" w:fill="FFFFFF"/>
              </w:rPr>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D3457D" w:rsidRPr="00D3457D" w:rsidTr="006808F4">
        <w:trPr>
          <w:cantSplit/>
          <w:trHeight w:val="138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0008</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 </w:t>
            </w:r>
            <w:proofErr w:type="gramStart"/>
            <w:r w:rsidRPr="00D3457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D3457D">
              <w:rPr>
                <w:color w:val="000000"/>
                <w:sz w:val="26"/>
                <w:szCs w:val="26"/>
              </w:rPr>
              <w:t xml:space="preserve">, </w:t>
            </w:r>
            <w:proofErr w:type="gramStart"/>
            <w:r w:rsidRPr="00D3457D">
              <w:rPr>
                <w:color w:val="000000"/>
                <w:sz w:val="26"/>
                <w:szCs w:val="26"/>
              </w:rPr>
              <w:t>содержащих</w:t>
            </w:r>
            <w:proofErr w:type="gramEnd"/>
            <w:r w:rsidRPr="00D3457D">
              <w:rPr>
                <w:color w:val="000000"/>
                <w:sz w:val="26"/>
                <w:szCs w:val="26"/>
              </w:rPr>
              <w:t xml:space="preserve"> наркотические средства или психотропные вещества)</w:t>
            </w:r>
          </w:p>
        </w:tc>
      </w:tr>
      <w:tr w:rsidR="00D3457D" w:rsidRPr="00D3457D" w:rsidTr="006808F4">
        <w:trPr>
          <w:cantSplit/>
          <w:trHeight w:val="1380"/>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063</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0009</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D3457D">
              <w:rPr>
                <w:color w:val="000000"/>
                <w:sz w:val="26"/>
                <w:szCs w:val="26"/>
              </w:rPr>
              <w:t>психоактивных</w:t>
            </w:r>
            <w:proofErr w:type="spellEnd"/>
            <w:r w:rsidRPr="00D3457D">
              <w:rPr>
                <w:color w:val="000000"/>
                <w:sz w:val="26"/>
                <w:szCs w:val="26"/>
              </w:rPr>
              <w:t xml:space="preserve"> веществ)</w:t>
            </w:r>
            <w:proofErr w:type="gramEnd"/>
          </w:p>
        </w:tc>
      </w:tr>
      <w:tr w:rsidR="00D3457D" w:rsidRPr="00D3457D" w:rsidTr="006808F4">
        <w:trPr>
          <w:cantSplit/>
          <w:trHeight w:val="194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0091</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D3457D">
              <w:rPr>
                <w:color w:val="000000"/>
                <w:sz w:val="26"/>
                <w:szCs w:val="26"/>
              </w:rPr>
              <w:t xml:space="preserve"> веществ без назначения врача либо новых потенциально опасных </w:t>
            </w:r>
            <w:proofErr w:type="spellStart"/>
            <w:r w:rsidRPr="00D3457D">
              <w:rPr>
                <w:color w:val="000000"/>
                <w:sz w:val="26"/>
                <w:szCs w:val="26"/>
              </w:rPr>
              <w:t>психоактивных</w:t>
            </w:r>
            <w:proofErr w:type="spellEnd"/>
            <w:r w:rsidRPr="00D3457D">
              <w:rPr>
                <w:color w:val="000000"/>
                <w:sz w:val="26"/>
                <w:szCs w:val="26"/>
              </w:rPr>
              <w:t xml:space="preserve"> веществ)</w:t>
            </w:r>
          </w:p>
        </w:tc>
      </w:tr>
      <w:tr w:rsidR="00D3457D" w:rsidRPr="00D3457D" w:rsidTr="006808F4">
        <w:trPr>
          <w:cantSplit/>
          <w:trHeight w:val="234"/>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0101</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3457D" w:rsidRPr="00D3457D" w:rsidTr="006808F4">
        <w:trPr>
          <w:cantSplit/>
          <w:trHeight w:val="234"/>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063</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3457D" w:rsidRPr="00D3457D" w:rsidTr="006808F4">
        <w:trPr>
          <w:cantSplit/>
          <w:trHeight w:val="23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0006</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Административные штрафы, установленные </w:t>
            </w:r>
            <w:hyperlink r:id="rId29" w:anchor="/document/12125267/entry/70" w:history="1">
              <w:r w:rsidRPr="00D3457D">
                <w:rPr>
                  <w:color w:val="000000"/>
                  <w:sz w:val="26"/>
                  <w:szCs w:val="26"/>
                </w:rPr>
                <w:t>главой 7</w:t>
              </w:r>
            </w:hyperlink>
            <w:r w:rsidRPr="00D3457D">
              <w:rPr>
                <w:color w:val="000000"/>
                <w:sz w:val="26"/>
                <w:szCs w:val="26"/>
              </w:rPr>
              <w:t>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D3457D" w:rsidRPr="00D3457D" w:rsidTr="006808F4">
        <w:trPr>
          <w:cantSplit/>
          <w:trHeight w:val="23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0017</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3457D" w:rsidRPr="00D3457D" w:rsidTr="006808F4">
        <w:trPr>
          <w:cantSplit/>
          <w:trHeight w:val="1928"/>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0019</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D3457D" w:rsidRPr="00D3457D" w:rsidTr="006808F4">
        <w:trPr>
          <w:cantSplit/>
          <w:trHeight w:val="216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0027</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7</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3457D" w:rsidRPr="00D3457D" w:rsidTr="006808F4">
        <w:trPr>
          <w:cantSplit/>
          <w:trHeight w:val="1358"/>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083</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0026</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8</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D3457D" w:rsidRPr="00D3457D" w:rsidTr="006808F4">
        <w:trPr>
          <w:cantSplit/>
          <w:trHeight w:val="234"/>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0037</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8</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D3457D" w:rsidRPr="00D3457D" w:rsidTr="006808F4">
        <w:trPr>
          <w:cantSplit/>
          <w:trHeight w:val="1380"/>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083</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0038</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8</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D3457D" w:rsidRPr="00D3457D" w:rsidTr="006808F4">
        <w:trPr>
          <w:cantSplit/>
          <w:trHeight w:val="1487"/>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0281</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8</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D3457D" w:rsidRPr="00D3457D" w:rsidTr="006808F4">
        <w:trPr>
          <w:cantSplit/>
          <w:trHeight w:val="1107"/>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xml:space="preserve">834 </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10</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D3457D" w:rsidRPr="00D3457D" w:rsidTr="006808F4">
        <w:trPr>
          <w:cantSplit/>
          <w:trHeight w:val="1840"/>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113</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0021</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11</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D3457D" w:rsidRPr="00D3457D" w:rsidTr="006808F4">
        <w:trPr>
          <w:cantSplit/>
          <w:trHeight w:val="160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133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0028</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13</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D3457D" w:rsidRPr="00D3457D" w:rsidTr="006808F4">
        <w:trPr>
          <w:cantSplit/>
          <w:trHeight w:val="160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133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13</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3457D" w:rsidRPr="00D3457D" w:rsidTr="006808F4">
        <w:trPr>
          <w:cantSplit/>
          <w:trHeight w:val="161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0002</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14</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D3457D" w:rsidRPr="00D3457D" w:rsidTr="006808F4">
        <w:trPr>
          <w:cantSplit/>
          <w:trHeight w:val="161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0016</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14</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D3457D" w:rsidRPr="00D3457D" w:rsidTr="006808F4">
        <w:trPr>
          <w:cantSplit/>
          <w:trHeight w:val="138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0101</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14</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D3457D" w:rsidRPr="00D3457D" w:rsidTr="006808F4">
        <w:trPr>
          <w:cantSplit/>
          <w:trHeight w:val="161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0102</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14</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D3457D" w:rsidRPr="00D3457D" w:rsidTr="006808F4">
        <w:trPr>
          <w:cantSplit/>
          <w:trHeight w:val="115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0171</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14</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D3457D" w:rsidRPr="00D3457D" w:rsidTr="006808F4">
        <w:trPr>
          <w:cantSplit/>
          <w:trHeight w:val="171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14</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3457D" w:rsidRPr="00D3457D" w:rsidTr="006808F4">
        <w:trPr>
          <w:cantSplit/>
          <w:trHeight w:val="2141"/>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153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0003</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15</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D3457D" w:rsidRPr="00D3457D" w:rsidTr="006808F4">
        <w:trPr>
          <w:cantSplit/>
          <w:trHeight w:val="1499"/>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153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0005</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15</w:t>
            </w:r>
            <w:r w:rsidRPr="00D3457D">
              <w:rPr>
                <w:color w:val="000000"/>
                <w:sz w:val="26"/>
                <w:szCs w:val="26"/>
                <w:lang w:val="en-US"/>
              </w:rPr>
              <w:t> </w:t>
            </w:r>
            <w:r w:rsidRPr="00D3457D">
              <w:rPr>
                <w:color w:val="000000"/>
                <w:sz w:val="26"/>
                <w:szCs w:val="26"/>
              </w:rPr>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roofErr w:type="gramEnd"/>
          </w:p>
        </w:tc>
      </w:tr>
      <w:tr w:rsidR="00D3457D" w:rsidRPr="00D3457D" w:rsidTr="006808F4">
        <w:trPr>
          <w:cantSplit/>
          <w:trHeight w:val="181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153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0006</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15</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D3457D" w:rsidRPr="00D3457D" w:rsidTr="006808F4">
        <w:trPr>
          <w:cantSplit/>
          <w:trHeight w:val="1758"/>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153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0012</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15</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D3457D">
              <w:rPr>
                <w:color w:val="000000"/>
                <w:sz w:val="26"/>
                <w:szCs w:val="2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D3457D" w:rsidRPr="00D3457D" w:rsidTr="006808F4">
        <w:trPr>
          <w:cantSplit/>
          <w:trHeight w:val="1270"/>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153</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15</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3457D" w:rsidRPr="00D3457D" w:rsidTr="006808F4">
        <w:trPr>
          <w:cantSplit/>
          <w:trHeight w:val="1787"/>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0007</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Административные штрафы, установленные </w:t>
            </w:r>
            <w:hyperlink r:id="rId30" w:anchor="/document/12125267/entry/170" w:history="1">
              <w:r w:rsidRPr="00D3457D">
                <w:rPr>
                  <w:color w:val="000000"/>
                  <w:sz w:val="26"/>
                  <w:szCs w:val="26"/>
                </w:rPr>
                <w:t>главой 17</w:t>
              </w:r>
            </w:hyperlink>
            <w:r w:rsidRPr="00D3457D">
              <w:rPr>
                <w:color w:val="000000"/>
                <w:sz w:val="26"/>
                <w:szCs w:val="26"/>
              </w:rPr>
              <w:t>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3457D" w:rsidRPr="00D3457D" w:rsidTr="006808F4">
        <w:trPr>
          <w:cantSplit/>
          <w:trHeight w:val="1787"/>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0008</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17</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D3457D" w:rsidRPr="00D3457D" w:rsidTr="006808F4">
        <w:trPr>
          <w:cantSplit/>
          <w:trHeight w:val="1877"/>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173</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17</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3457D" w:rsidRPr="00D3457D" w:rsidTr="006808F4">
        <w:trPr>
          <w:cantSplit/>
          <w:trHeight w:val="1927"/>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0005</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D3457D">
              <w:rPr>
                <w:color w:val="000000"/>
                <w:sz w:val="26"/>
                <w:szCs w:val="26"/>
              </w:rPr>
              <w:t xml:space="preserve"> </w:t>
            </w:r>
            <w:proofErr w:type="gramStart"/>
            <w:r w:rsidRPr="00D3457D">
              <w:rPr>
                <w:color w:val="000000"/>
                <w:sz w:val="26"/>
                <w:szCs w:val="26"/>
              </w:rPr>
              <w:t>лица), осуществляющего муниципальный контроль)</w:t>
            </w:r>
            <w:proofErr w:type="gramEnd"/>
          </w:p>
        </w:tc>
      </w:tr>
      <w:tr w:rsidR="00D3457D" w:rsidRPr="00D3457D" w:rsidTr="006808F4">
        <w:trPr>
          <w:cantSplit/>
          <w:trHeight w:val="2435"/>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0007</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D3457D" w:rsidRPr="00D3457D" w:rsidTr="006808F4">
        <w:trPr>
          <w:cantSplit/>
          <w:trHeight w:val="159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0012</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D3457D" w:rsidRPr="00D3457D" w:rsidTr="006808F4">
        <w:trPr>
          <w:cantSplit/>
          <w:trHeight w:val="2190"/>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0013</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D3457D" w:rsidRPr="00D3457D" w:rsidTr="006808F4">
        <w:trPr>
          <w:cantSplit/>
          <w:trHeight w:val="111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D3457D" w:rsidRPr="00D3457D" w:rsidTr="006808F4">
        <w:trPr>
          <w:cantSplit/>
          <w:trHeight w:val="251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0021</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D3457D" w:rsidRPr="00D3457D" w:rsidTr="006808F4">
        <w:trPr>
          <w:cantSplit/>
          <w:trHeight w:val="118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0029</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D3457D" w:rsidRPr="00D3457D" w:rsidTr="006808F4">
        <w:trPr>
          <w:cantSplit/>
          <w:trHeight w:val="179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0030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D3457D" w:rsidRPr="00D3457D" w:rsidTr="006808F4">
        <w:trPr>
          <w:cantSplit/>
          <w:trHeight w:val="138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0401</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D3457D" w:rsidRPr="00D3457D" w:rsidTr="006808F4">
        <w:trPr>
          <w:cantSplit/>
          <w:trHeight w:val="203"/>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19</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3457D" w:rsidRPr="00D3457D" w:rsidTr="006808F4">
        <w:trPr>
          <w:cantSplit/>
          <w:trHeight w:val="203"/>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0004</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20</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D3457D" w:rsidRPr="00D3457D" w:rsidTr="006808F4">
        <w:trPr>
          <w:cantSplit/>
          <w:trHeight w:val="178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0005</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Административные штрафы, установленные </w:t>
            </w:r>
            <w:hyperlink r:id="rId31" w:anchor="/document/12125267/entry/200" w:history="1">
              <w:r w:rsidRPr="00D3457D">
                <w:rPr>
                  <w:color w:val="000000"/>
                  <w:sz w:val="26"/>
                  <w:szCs w:val="26"/>
                </w:rPr>
                <w:t>главой 20</w:t>
              </w:r>
            </w:hyperlink>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D3457D" w:rsidRPr="00D3457D" w:rsidTr="006808F4">
        <w:trPr>
          <w:cantSplit/>
          <w:trHeight w:val="178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0006</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20</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D3457D" w:rsidRPr="00D3457D" w:rsidTr="006808F4">
        <w:trPr>
          <w:cantSplit/>
          <w:trHeight w:val="178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0007</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20</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D3457D" w:rsidRPr="00D3457D" w:rsidTr="006808F4">
        <w:trPr>
          <w:cantSplit/>
          <w:trHeight w:val="2147"/>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0008</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Административные штрафы, установленные главой 20</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3457D">
              <w:rPr>
                <w:color w:val="000000"/>
                <w:sz w:val="26"/>
                <w:szCs w:val="26"/>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D3457D" w:rsidRPr="00D3457D" w:rsidTr="006808F4">
        <w:trPr>
          <w:cantSplit/>
          <w:trHeight w:val="115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0021</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20</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3457D" w:rsidRPr="00D3457D" w:rsidTr="006808F4">
        <w:trPr>
          <w:cantSplit/>
          <w:trHeight w:val="1399"/>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834</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20</w:t>
            </w:r>
            <w:r w:rsidRPr="00D3457D">
              <w:rPr>
                <w:color w:val="000000"/>
                <w:sz w:val="26"/>
                <w:szCs w:val="26"/>
                <w:lang w:val="en-US"/>
              </w:rPr>
              <w:t> </w:t>
            </w:r>
            <w:r w:rsidRPr="00D3457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3457D" w:rsidRPr="00D3457D" w:rsidTr="006808F4">
        <w:trPr>
          <w:cantSplit/>
          <w:trHeight w:val="33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837</w:t>
            </w:r>
          </w:p>
        </w:tc>
        <w:tc>
          <w:tcPr>
            <w:tcW w:w="76" w:type="dxa"/>
            <w:tcBorders>
              <w:top w:val="single" w:sz="4" w:space="0" w:color="auto"/>
              <w:left w:val="nil"/>
              <w:bottom w:val="single" w:sz="4" w:space="0" w:color="auto"/>
              <w:right w:val="nil"/>
            </w:tcBorders>
            <w:noWrap/>
            <w:hideMark/>
          </w:tcPr>
          <w:p w:rsidR="00D3457D" w:rsidRPr="00D3457D" w:rsidRDefault="00D3457D" w:rsidP="00D3457D">
            <w:pPr>
              <w:rPr>
                <w:sz w:val="20"/>
              </w:rPr>
            </w:pP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0"/>
              </w:rPr>
            </w:pPr>
          </w:p>
        </w:tc>
        <w:tc>
          <w:tcPr>
            <w:tcW w:w="426" w:type="dxa"/>
            <w:tcBorders>
              <w:top w:val="single" w:sz="4" w:space="0" w:color="auto"/>
              <w:left w:val="nil"/>
              <w:bottom w:val="single" w:sz="4" w:space="0" w:color="auto"/>
              <w:right w:val="nil"/>
            </w:tcBorders>
            <w:noWrap/>
            <w:hideMark/>
          </w:tcPr>
          <w:p w:rsidR="00D3457D" w:rsidRPr="00D3457D" w:rsidRDefault="00D3457D" w:rsidP="00D3457D">
            <w:pPr>
              <w:rPr>
                <w:sz w:val="20"/>
              </w:rPr>
            </w:pPr>
          </w:p>
        </w:tc>
        <w:tc>
          <w:tcPr>
            <w:tcW w:w="567" w:type="dxa"/>
            <w:tcBorders>
              <w:top w:val="single" w:sz="4" w:space="0" w:color="auto"/>
              <w:left w:val="nil"/>
              <w:bottom w:val="single" w:sz="4" w:space="0" w:color="auto"/>
              <w:right w:val="nil"/>
            </w:tcBorders>
            <w:noWrap/>
            <w:hideMark/>
          </w:tcPr>
          <w:p w:rsidR="00D3457D" w:rsidRPr="00D3457D" w:rsidRDefault="00D3457D" w:rsidP="00D3457D">
            <w:pPr>
              <w:rPr>
                <w:sz w:val="20"/>
              </w:rPr>
            </w:pP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0"/>
              </w:rPr>
            </w:pPr>
          </w:p>
        </w:tc>
        <w:tc>
          <w:tcPr>
            <w:tcW w:w="709" w:type="dxa"/>
            <w:tcBorders>
              <w:top w:val="single" w:sz="4" w:space="0" w:color="auto"/>
              <w:left w:val="nil"/>
              <w:bottom w:val="single" w:sz="4" w:space="0" w:color="auto"/>
              <w:right w:val="nil"/>
            </w:tcBorders>
            <w:noWrap/>
            <w:hideMark/>
          </w:tcPr>
          <w:p w:rsidR="00D3457D" w:rsidRPr="00D3457D" w:rsidRDefault="00D3457D" w:rsidP="00D3457D">
            <w:pPr>
              <w:rPr>
                <w:sz w:val="20"/>
              </w:rPr>
            </w:pP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rPr>
                <w:sz w:val="20"/>
              </w:rPr>
            </w:pP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Управление лесами Республики Адыгея</w:t>
            </w:r>
          </w:p>
        </w:tc>
      </w:tr>
      <w:tr w:rsidR="00D3457D" w:rsidRPr="00D3457D" w:rsidTr="006808F4">
        <w:trPr>
          <w:cantSplit/>
          <w:trHeight w:val="147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837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050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D3457D" w:rsidRPr="00D3457D" w:rsidTr="006808F4">
        <w:trPr>
          <w:cantSplit/>
          <w:trHeight w:val="558"/>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901</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 xml:space="preserve">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 xml:space="preserve"> </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 xml:space="preserve"> </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 xml:space="preserve">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 xml:space="preserve"> </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 xml:space="preserve"> </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sz w:val="26"/>
                <w:szCs w:val="26"/>
              </w:rPr>
              <w:t xml:space="preserve"> </w:t>
            </w:r>
          </w:p>
        </w:tc>
        <w:tc>
          <w:tcPr>
            <w:tcW w:w="5964" w:type="dxa"/>
            <w:gridSpan w:val="2"/>
            <w:tcBorders>
              <w:top w:val="single" w:sz="8" w:space="0" w:color="auto"/>
              <w:left w:val="single" w:sz="8" w:space="0" w:color="auto"/>
              <w:bottom w:val="single" w:sz="4" w:space="0" w:color="auto"/>
              <w:right w:val="single" w:sz="8" w:space="0" w:color="auto"/>
            </w:tcBorders>
            <w:hideMark/>
          </w:tcPr>
          <w:p w:rsidR="00D3457D" w:rsidRPr="00D3457D" w:rsidRDefault="00D3457D" w:rsidP="00D3457D">
            <w:pPr>
              <w:jc w:val="both"/>
              <w:outlineLvl w:val="1"/>
              <w:rPr>
                <w:color w:val="000000"/>
                <w:sz w:val="26"/>
                <w:szCs w:val="26"/>
              </w:rPr>
            </w:pPr>
            <w:r w:rsidRPr="00D3457D">
              <w:rPr>
                <w:sz w:val="26"/>
                <w:szCs w:val="26"/>
              </w:rPr>
              <w:t>Финансовое управление Администрации муниципального образования «Город Майкоп»</w:t>
            </w:r>
          </w:p>
        </w:tc>
      </w:tr>
      <w:tr w:rsidR="00D3457D" w:rsidRPr="00D3457D" w:rsidTr="006808F4">
        <w:trPr>
          <w:cantSplit/>
          <w:trHeight w:val="520"/>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901</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13</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02</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994</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130</w:t>
            </w:r>
          </w:p>
        </w:tc>
        <w:tc>
          <w:tcPr>
            <w:tcW w:w="5964" w:type="dxa"/>
            <w:gridSpan w:val="2"/>
            <w:tcBorders>
              <w:top w:val="single" w:sz="4" w:space="0" w:color="auto"/>
              <w:left w:val="single" w:sz="4" w:space="0" w:color="auto"/>
              <w:bottom w:val="single" w:sz="4" w:space="0" w:color="auto"/>
              <w:right w:val="single" w:sz="4" w:space="0" w:color="auto"/>
            </w:tcBorders>
            <w:hideMark/>
          </w:tcPr>
          <w:p w:rsidR="00D3457D" w:rsidRPr="00D3457D" w:rsidRDefault="00D3457D" w:rsidP="00D3457D">
            <w:pPr>
              <w:jc w:val="both"/>
              <w:outlineLvl w:val="1"/>
              <w:rPr>
                <w:color w:val="000000"/>
                <w:sz w:val="26"/>
                <w:szCs w:val="26"/>
              </w:rPr>
            </w:pPr>
            <w:r w:rsidRPr="00D3457D">
              <w:rPr>
                <w:sz w:val="26"/>
                <w:szCs w:val="26"/>
              </w:rPr>
              <w:t>Прочие доходы от компенсации затрат бюджетов городских округов</w:t>
            </w:r>
          </w:p>
        </w:tc>
      </w:tr>
      <w:tr w:rsidR="00D3457D" w:rsidRPr="00D3457D" w:rsidTr="006808F4">
        <w:trPr>
          <w:cantSplit/>
          <w:trHeight w:val="1336"/>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901</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14</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02</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042</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440</w:t>
            </w:r>
          </w:p>
        </w:tc>
        <w:tc>
          <w:tcPr>
            <w:tcW w:w="5964" w:type="dxa"/>
            <w:gridSpan w:val="2"/>
            <w:tcBorders>
              <w:top w:val="single" w:sz="4" w:space="0" w:color="auto"/>
              <w:left w:val="single" w:sz="4" w:space="0" w:color="auto"/>
              <w:bottom w:val="single" w:sz="4" w:space="0" w:color="auto"/>
              <w:right w:val="single" w:sz="4" w:space="0" w:color="auto"/>
            </w:tcBorders>
            <w:hideMark/>
          </w:tcPr>
          <w:p w:rsidR="00D3457D" w:rsidRPr="00D3457D" w:rsidRDefault="00D3457D" w:rsidP="00D3457D">
            <w:pPr>
              <w:jc w:val="both"/>
              <w:outlineLvl w:val="1"/>
              <w:rPr>
                <w:color w:val="000000"/>
                <w:sz w:val="26"/>
                <w:szCs w:val="26"/>
              </w:rPr>
            </w:pPr>
            <w:r w:rsidRPr="00D3457D">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3457D" w:rsidRPr="00D3457D" w:rsidTr="006808F4">
        <w:trPr>
          <w:cantSplit/>
          <w:trHeight w:val="198"/>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901</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07</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010</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140</w:t>
            </w:r>
          </w:p>
        </w:tc>
        <w:tc>
          <w:tcPr>
            <w:tcW w:w="5964" w:type="dxa"/>
            <w:gridSpan w:val="2"/>
            <w:tcBorders>
              <w:top w:val="nil"/>
              <w:left w:val="single" w:sz="4" w:space="0" w:color="auto"/>
              <w:bottom w:val="single" w:sz="4" w:space="0" w:color="auto"/>
              <w:right w:val="single" w:sz="4" w:space="0" w:color="auto"/>
            </w:tcBorders>
            <w:hideMark/>
          </w:tcPr>
          <w:p w:rsidR="00D3457D" w:rsidRPr="00D3457D" w:rsidRDefault="00D3457D" w:rsidP="00D3457D">
            <w:pPr>
              <w:jc w:val="both"/>
              <w:outlineLvl w:val="1"/>
              <w:rPr>
                <w:color w:val="000000"/>
                <w:sz w:val="26"/>
                <w:szCs w:val="26"/>
              </w:rPr>
            </w:pPr>
            <w:proofErr w:type="gramStart"/>
            <w:r w:rsidRPr="00D3457D">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D3457D" w:rsidRPr="00D3457D" w:rsidTr="006808F4">
        <w:trPr>
          <w:cantSplit/>
          <w:trHeight w:val="133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901</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outlineLvl w:val="1"/>
              <w:rPr>
                <w:color w:val="000000"/>
                <w:sz w:val="26"/>
                <w:szCs w:val="26"/>
              </w:rPr>
            </w:pPr>
            <w:r w:rsidRPr="00D3457D">
              <w:rPr>
                <w:sz w:val="26"/>
                <w:szCs w:val="26"/>
              </w:rPr>
              <w:t>07</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090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cantSplit/>
          <w:trHeight w:val="254"/>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lastRenderedPageBreak/>
              <w:t>901</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061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rPr>
                <w:sz w:val="26"/>
                <w:szCs w:val="26"/>
              </w:rPr>
            </w:pPr>
            <w:proofErr w:type="gramStart"/>
            <w:r w:rsidRPr="00D3457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cantSplit/>
          <w:trHeight w:val="247"/>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901</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081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rPr>
                <w:sz w:val="26"/>
                <w:szCs w:val="26"/>
              </w:rPr>
            </w:pPr>
            <w:r w:rsidRPr="00D3457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cantSplit/>
          <w:trHeight w:val="247"/>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901</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17</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both"/>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180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rPr>
                <w:sz w:val="26"/>
                <w:szCs w:val="26"/>
              </w:rPr>
            </w:pPr>
            <w:r w:rsidRPr="00D3457D">
              <w:rPr>
                <w:sz w:val="26"/>
                <w:szCs w:val="26"/>
              </w:rPr>
              <w:t>Невыясненные поступления, зачисляемые в бюджеты городских округов</w:t>
            </w:r>
          </w:p>
        </w:tc>
      </w:tr>
      <w:tr w:rsidR="00D3457D" w:rsidRPr="00D3457D" w:rsidTr="006808F4">
        <w:trPr>
          <w:cantSplit/>
          <w:trHeight w:val="635"/>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901</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15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002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bottom"/>
            <w:hideMark/>
          </w:tcPr>
          <w:p w:rsidR="00D3457D" w:rsidRPr="00D3457D" w:rsidRDefault="00D3457D" w:rsidP="00D3457D">
            <w:pPr>
              <w:jc w:val="both"/>
              <w:rPr>
                <w:sz w:val="26"/>
                <w:szCs w:val="26"/>
              </w:rPr>
            </w:pPr>
            <w:r w:rsidRPr="00D3457D">
              <w:rPr>
                <w:sz w:val="26"/>
                <w:szCs w:val="26"/>
              </w:rPr>
              <w:t>Дотации бюджетам городских округов на поддержку мер по обеспечению сбалансированности бюджетов</w:t>
            </w:r>
          </w:p>
        </w:tc>
      </w:tr>
      <w:tr w:rsidR="00D3457D" w:rsidRPr="00D3457D" w:rsidTr="006808F4">
        <w:trPr>
          <w:cantSplit/>
          <w:trHeight w:val="315"/>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901</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15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009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bottom"/>
            <w:hideMark/>
          </w:tcPr>
          <w:p w:rsidR="00D3457D" w:rsidRPr="00D3457D" w:rsidRDefault="00D3457D" w:rsidP="00D3457D">
            <w:pPr>
              <w:jc w:val="both"/>
              <w:rPr>
                <w:sz w:val="26"/>
                <w:szCs w:val="26"/>
              </w:rPr>
            </w:pPr>
            <w:r w:rsidRPr="00D3457D">
              <w:rPr>
                <w:sz w:val="26"/>
                <w:szCs w:val="2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D3457D" w:rsidRPr="00D3457D" w:rsidTr="006808F4">
        <w:trPr>
          <w:cantSplit/>
          <w:trHeight w:val="315"/>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901</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19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rPr>
                <w:sz w:val="26"/>
                <w:szCs w:val="26"/>
              </w:rPr>
            </w:pPr>
            <w:r w:rsidRPr="00D3457D">
              <w:rPr>
                <w:sz w:val="26"/>
                <w:szCs w:val="26"/>
              </w:rPr>
              <w:t>Прочие дотации бюджетам городских округов</w:t>
            </w:r>
          </w:p>
        </w:tc>
      </w:tr>
      <w:tr w:rsidR="00D3457D" w:rsidRPr="00D3457D" w:rsidTr="006808F4">
        <w:trPr>
          <w:cantSplit/>
          <w:trHeight w:val="315"/>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901</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29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rPr>
                <w:sz w:val="26"/>
                <w:szCs w:val="26"/>
              </w:rPr>
            </w:pPr>
            <w:r w:rsidRPr="00D3457D">
              <w:rPr>
                <w:sz w:val="26"/>
                <w:szCs w:val="26"/>
              </w:rPr>
              <w:t>Прочие субсидии бюджетам городских округов</w:t>
            </w:r>
          </w:p>
        </w:tc>
      </w:tr>
      <w:tr w:rsidR="00D3457D" w:rsidRPr="00D3457D" w:rsidTr="006808F4">
        <w:trPr>
          <w:cantSplit/>
          <w:trHeight w:val="315"/>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901</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49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both"/>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rPr>
                <w:sz w:val="26"/>
                <w:szCs w:val="26"/>
              </w:rPr>
            </w:pPr>
            <w:r w:rsidRPr="00D3457D">
              <w:rPr>
                <w:sz w:val="26"/>
                <w:szCs w:val="26"/>
              </w:rPr>
              <w:t>Прочие межбюджетные трансферты, передаваемые бюджетам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lang w:val="en-US"/>
              </w:rPr>
              <w:t>901</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lang w:val="en-US"/>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lang w:val="en-US"/>
              </w:rPr>
              <w:t>08</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lang w:val="en-US"/>
              </w:rPr>
              <w:t>04</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lang w:val="en-US"/>
              </w:rPr>
              <w:t>000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lang w:val="en-US"/>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lang w:val="en-US"/>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lang w:val="en-US"/>
              </w:rPr>
              <w:t>150</w:t>
            </w:r>
          </w:p>
        </w:tc>
        <w:tc>
          <w:tcPr>
            <w:tcW w:w="5964" w:type="dxa"/>
            <w:gridSpan w:val="2"/>
            <w:tcBorders>
              <w:top w:val="single" w:sz="4" w:space="0" w:color="000000"/>
              <w:left w:val="single" w:sz="4" w:space="0" w:color="000000"/>
              <w:bottom w:val="single" w:sz="4" w:space="0" w:color="000000"/>
              <w:right w:val="single" w:sz="4" w:space="0" w:color="000000"/>
            </w:tcBorders>
            <w:noWrap/>
            <w:hideMark/>
          </w:tcPr>
          <w:p w:rsidR="00D3457D" w:rsidRPr="00D3457D" w:rsidRDefault="00D3457D" w:rsidP="00D3457D">
            <w:pPr>
              <w:jc w:val="both"/>
              <w:rPr>
                <w:rFonts w:ascii="Arial CYR" w:hAnsi="Arial CYR" w:cs="Arial CYR"/>
                <w:color w:val="000000"/>
                <w:sz w:val="26"/>
                <w:szCs w:val="26"/>
              </w:rPr>
            </w:pPr>
            <w:r w:rsidRPr="00D3457D">
              <w:rPr>
                <w:sz w:val="26"/>
                <w:szCs w:val="2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lastRenderedPageBreak/>
              <w:t>901</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08</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hideMark/>
          </w:tcPr>
          <w:p w:rsidR="00D3457D" w:rsidRPr="00D3457D" w:rsidRDefault="00D3457D" w:rsidP="00D3457D">
            <w:pPr>
              <w:jc w:val="both"/>
              <w:rPr>
                <w:rFonts w:ascii="Arial CYR" w:hAnsi="Arial CYR" w:cs="Arial CYR"/>
                <w:color w:val="000000"/>
                <w:sz w:val="26"/>
                <w:szCs w:val="26"/>
              </w:rPr>
            </w:pPr>
            <w:r w:rsidRPr="00D3457D">
              <w:rPr>
                <w:sz w:val="26"/>
                <w:szCs w:val="26"/>
              </w:rPr>
              <w:t>Перечисления из бюджетов городских округов (в бюджеты городских округов) для осуществления взыскания</w:t>
            </w:r>
          </w:p>
        </w:tc>
      </w:tr>
      <w:tr w:rsidR="00D3457D" w:rsidRPr="00D3457D" w:rsidTr="006808F4">
        <w:trPr>
          <w:trHeight w:val="622"/>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902</w:t>
            </w:r>
          </w:p>
        </w:tc>
        <w:tc>
          <w:tcPr>
            <w:tcW w:w="7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709"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 </w:t>
            </w:r>
          </w:p>
        </w:tc>
        <w:tc>
          <w:tcPr>
            <w:tcW w:w="5964" w:type="dxa"/>
            <w:gridSpan w:val="2"/>
            <w:tcBorders>
              <w:top w:val="single" w:sz="8" w:space="0" w:color="auto"/>
              <w:left w:val="single" w:sz="8" w:space="0" w:color="auto"/>
              <w:bottom w:val="single" w:sz="4" w:space="0" w:color="auto"/>
              <w:right w:val="single" w:sz="8" w:space="0" w:color="auto"/>
            </w:tcBorders>
            <w:noWrap/>
            <w:vAlign w:val="center"/>
            <w:hideMark/>
          </w:tcPr>
          <w:p w:rsidR="00D3457D" w:rsidRPr="00D3457D" w:rsidRDefault="00D3457D" w:rsidP="00D3457D">
            <w:pPr>
              <w:jc w:val="both"/>
              <w:rPr>
                <w:sz w:val="26"/>
                <w:szCs w:val="26"/>
              </w:rPr>
            </w:pPr>
            <w:r w:rsidRPr="00D3457D">
              <w:rPr>
                <w:sz w:val="26"/>
                <w:szCs w:val="26"/>
              </w:rPr>
              <w:t>Комитет по образованию Администрации муниципального образования «Город Майкоп»</w:t>
            </w:r>
          </w:p>
        </w:tc>
      </w:tr>
      <w:tr w:rsidR="00D3457D" w:rsidRPr="00D3457D" w:rsidTr="006808F4">
        <w:trPr>
          <w:trHeight w:val="186"/>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t>902</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11</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05</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324</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120</w:t>
            </w:r>
          </w:p>
        </w:tc>
        <w:tc>
          <w:tcPr>
            <w:tcW w:w="5964"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902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13</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994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130</w:t>
            </w:r>
          </w:p>
        </w:tc>
        <w:tc>
          <w:tcPr>
            <w:tcW w:w="5964"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Прочие доходы от оказания платных услуг (работ) получателями средств бюджетов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902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13</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994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130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Прочие доходы от компенсации затрат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rPr>
                <w:color w:val="000000"/>
                <w:sz w:val="26"/>
                <w:szCs w:val="26"/>
                <w:lang w:val="en-US"/>
              </w:rPr>
            </w:pPr>
            <w:r w:rsidRPr="00D3457D">
              <w:rPr>
                <w:sz w:val="26"/>
                <w:szCs w:val="26"/>
              </w:rPr>
              <w:t>902</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lang w:val="en-US"/>
              </w:rPr>
            </w:pPr>
            <w:r w:rsidRPr="00D3457D">
              <w:rPr>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lang w:val="en-US"/>
              </w:rPr>
            </w:pPr>
            <w:r w:rsidRPr="00D3457D">
              <w:rPr>
                <w:sz w:val="26"/>
                <w:szCs w:val="26"/>
              </w:rPr>
              <w:t>14</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lang w:val="en-US"/>
              </w:rPr>
            </w:pPr>
            <w:r w:rsidRPr="00D3457D">
              <w:rPr>
                <w:sz w:val="26"/>
                <w:szCs w:val="26"/>
              </w:rPr>
              <w:t>02</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lang w:val="en-US"/>
              </w:rPr>
            </w:pPr>
            <w:r w:rsidRPr="00D3457D">
              <w:rPr>
                <w:sz w:val="26"/>
                <w:szCs w:val="26"/>
              </w:rPr>
              <w:t>042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lang w:val="en-US"/>
              </w:rPr>
            </w:pPr>
            <w:r w:rsidRPr="00D3457D">
              <w:rPr>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lang w:val="en-US"/>
              </w:rPr>
            </w:pPr>
            <w:r w:rsidRPr="00D3457D">
              <w:rPr>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rPr>
                <w:color w:val="000000"/>
                <w:sz w:val="26"/>
                <w:szCs w:val="26"/>
                <w:lang w:val="en-US"/>
              </w:rPr>
            </w:pPr>
            <w:r w:rsidRPr="00D3457D">
              <w:rPr>
                <w:sz w:val="26"/>
                <w:szCs w:val="26"/>
              </w:rPr>
              <w:t>410</w:t>
            </w:r>
          </w:p>
        </w:tc>
        <w:tc>
          <w:tcPr>
            <w:tcW w:w="5964"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3457D" w:rsidRPr="00D3457D" w:rsidTr="006808F4">
        <w:trPr>
          <w:trHeight w:val="1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t>902</w:t>
            </w:r>
          </w:p>
        </w:tc>
        <w:tc>
          <w:tcPr>
            <w:tcW w:w="76"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14</w:t>
            </w:r>
          </w:p>
        </w:tc>
        <w:tc>
          <w:tcPr>
            <w:tcW w:w="426"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042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440</w:t>
            </w:r>
          </w:p>
        </w:tc>
        <w:tc>
          <w:tcPr>
            <w:tcW w:w="5964"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3457D" w:rsidRPr="00D3457D" w:rsidTr="006808F4">
        <w:trPr>
          <w:cantSplit/>
          <w:trHeight w:val="23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902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07</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090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cantSplit/>
          <w:trHeight w:val="241"/>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902</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10</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031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cantSplit/>
          <w:trHeight w:val="24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lastRenderedPageBreak/>
              <w:t>902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061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cantSplit/>
          <w:trHeight w:val="24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081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cantSplit/>
          <w:trHeight w:val="24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123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3457D" w:rsidRPr="00D3457D" w:rsidTr="006808F4">
        <w:trPr>
          <w:cantSplit/>
          <w:trHeight w:val="46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902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17</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0"/>
              <w:rPr>
                <w:sz w:val="26"/>
                <w:szCs w:val="26"/>
              </w:rPr>
            </w:pPr>
            <w:r w:rsidRPr="00D3457D">
              <w:rPr>
                <w:color w:val="000000"/>
                <w:sz w:val="26"/>
                <w:szCs w:val="26"/>
              </w:rPr>
              <w:t>180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0"/>
              <w:rPr>
                <w:sz w:val="26"/>
                <w:szCs w:val="26"/>
              </w:rPr>
            </w:pPr>
            <w:r w:rsidRPr="00D3457D">
              <w:rPr>
                <w:color w:val="000000"/>
                <w:sz w:val="26"/>
                <w:szCs w:val="26"/>
              </w:rPr>
              <w:t>Невыясненные поступления, зачисляемые в бюджеты городских округов</w:t>
            </w:r>
          </w:p>
        </w:tc>
      </w:tr>
      <w:tr w:rsidR="00D3457D" w:rsidRPr="00D3457D" w:rsidTr="006808F4">
        <w:trPr>
          <w:cantSplit/>
          <w:trHeight w:val="263"/>
        </w:trPr>
        <w:tc>
          <w:tcPr>
            <w:tcW w:w="630" w:type="dxa"/>
            <w:tcBorders>
              <w:top w:val="single" w:sz="4" w:space="0" w:color="000000"/>
              <w:left w:val="single" w:sz="4" w:space="0" w:color="000000"/>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098</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3457D" w:rsidRPr="00D3457D" w:rsidRDefault="00D3457D" w:rsidP="00D3457D">
            <w:pPr>
              <w:jc w:val="both"/>
              <w:outlineLvl w:val="1"/>
              <w:rPr>
                <w:color w:val="000000"/>
                <w:sz w:val="26"/>
                <w:szCs w:val="26"/>
              </w:rPr>
            </w:pPr>
            <w:r w:rsidRPr="00D3457D">
              <w:rPr>
                <w:color w:val="000000"/>
                <w:sz w:val="26"/>
                <w:szCs w:val="26"/>
              </w:rPr>
              <w:t>Субсидии бюджетам городским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D3457D" w:rsidRPr="00D3457D" w:rsidTr="006808F4">
        <w:trPr>
          <w:cantSplit/>
          <w:trHeight w:val="263"/>
        </w:trPr>
        <w:tc>
          <w:tcPr>
            <w:tcW w:w="630" w:type="dxa"/>
            <w:tcBorders>
              <w:top w:val="single" w:sz="4" w:space="0" w:color="000000"/>
              <w:left w:val="single" w:sz="4" w:space="0" w:color="000000"/>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179</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3457D" w:rsidRPr="00D3457D" w:rsidRDefault="00D3457D" w:rsidP="00D3457D">
            <w:pPr>
              <w:jc w:val="both"/>
              <w:outlineLvl w:val="1"/>
              <w:rPr>
                <w:color w:val="000000"/>
                <w:sz w:val="26"/>
                <w:szCs w:val="26"/>
              </w:rPr>
            </w:pPr>
            <w:r w:rsidRPr="00D3457D">
              <w:rPr>
                <w:color w:val="000000"/>
                <w:sz w:val="26"/>
                <w:szCs w:val="26"/>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3457D" w:rsidRPr="00D3457D" w:rsidTr="006808F4">
        <w:trPr>
          <w:cantSplit/>
          <w:trHeight w:val="303"/>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232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253</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rFonts w:ascii="Arial CYR" w:hAnsi="Arial CYR" w:cs="Arial CYR"/>
                <w:color w:val="000000"/>
                <w:sz w:val="26"/>
                <w:szCs w:val="26"/>
              </w:rPr>
            </w:pPr>
            <w:proofErr w:type="gramStart"/>
            <w:r w:rsidRPr="00D3457D">
              <w:rPr>
                <w:sz w:val="26"/>
                <w:szCs w:val="26"/>
              </w:rPr>
              <w:t>Субсидии бюджетам городских округов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304</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color w:val="000000"/>
                <w:sz w:val="26"/>
                <w:szCs w:val="26"/>
              </w:rPr>
            </w:pPr>
            <w:r w:rsidRPr="00D3457D">
              <w:rPr>
                <w:sz w:val="26"/>
                <w:szCs w:val="2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shd w:val="clear" w:color="auto" w:fill="FFFFFF"/>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rPr>
                <w:color w:val="000000"/>
                <w:sz w:val="26"/>
                <w:szCs w:val="26"/>
              </w:rPr>
            </w:pPr>
            <w:r w:rsidRPr="00D3457D">
              <w:rPr>
                <w:color w:val="000000"/>
                <w:sz w:val="26"/>
                <w:szCs w:val="26"/>
              </w:rPr>
              <w:t>514</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FFFFFF"/>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3457D" w:rsidRPr="00D3457D" w:rsidRDefault="00D3457D" w:rsidP="00D3457D">
            <w:pPr>
              <w:jc w:val="both"/>
              <w:rPr>
                <w:color w:val="000000"/>
                <w:sz w:val="26"/>
                <w:szCs w:val="26"/>
              </w:rPr>
            </w:pPr>
            <w:r w:rsidRPr="00D3457D">
              <w:rPr>
                <w:sz w:val="26"/>
                <w:szCs w:val="26"/>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D3457D">
              <w:rPr>
                <w:sz w:val="26"/>
                <w:szCs w:val="26"/>
              </w:rPr>
              <w:t>абилитации</w:t>
            </w:r>
            <w:proofErr w:type="spellEnd"/>
            <w:r w:rsidRPr="00D3457D">
              <w:rPr>
                <w:sz w:val="26"/>
                <w:szCs w:val="26"/>
              </w:rPr>
              <w:t xml:space="preserve"> инвалидов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750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Субсидии бюджетам городских округов на реализацию мероприятий по модернизации школьных систем образования</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Прочие субсидии бюджетам городских округов</w:t>
            </w:r>
          </w:p>
          <w:p w:rsidR="00D3457D" w:rsidRPr="00D3457D" w:rsidRDefault="00D3457D" w:rsidP="00D3457D">
            <w:pPr>
              <w:jc w:val="both"/>
              <w:rPr>
                <w:sz w:val="26"/>
                <w:szCs w:val="26"/>
              </w:rPr>
            </w:pP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30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024</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Субвенции бюджетам городских округов на выполнение передаваемых полномочий субъектов Российской Федерации</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30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027</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shd w:val="clear" w:color="auto" w:fill="FFFFFF"/>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30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029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w:t>
            </w:r>
            <w:r w:rsidRPr="00D3457D">
              <w:rPr>
                <w:sz w:val="26"/>
                <w:szCs w:val="26"/>
              </w:rPr>
              <w:lastRenderedPageBreak/>
              <w:t>организации, реализующие образовательные программы дошкольного образования</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tcPr>
          <w:p w:rsidR="00D3457D" w:rsidRPr="00D3457D" w:rsidRDefault="00D3457D" w:rsidP="00D3457D">
            <w:pPr>
              <w:jc w:val="center"/>
              <w:rPr>
                <w:sz w:val="26"/>
                <w:szCs w:val="26"/>
              </w:rPr>
            </w:pPr>
            <w:r w:rsidRPr="00D3457D">
              <w:rPr>
                <w:sz w:val="26"/>
                <w:szCs w:val="26"/>
              </w:rPr>
              <w:lastRenderedPageBreak/>
              <w:t>902</w:t>
            </w:r>
          </w:p>
        </w:tc>
        <w:tc>
          <w:tcPr>
            <w:tcW w:w="76"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2</w:t>
            </w:r>
          </w:p>
        </w:tc>
        <w:tc>
          <w:tcPr>
            <w:tcW w:w="427"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02</w:t>
            </w:r>
          </w:p>
        </w:tc>
        <w:tc>
          <w:tcPr>
            <w:tcW w:w="426"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45</w:t>
            </w:r>
          </w:p>
        </w:tc>
        <w:tc>
          <w:tcPr>
            <w:tcW w:w="567"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050</w:t>
            </w:r>
          </w:p>
        </w:tc>
        <w:tc>
          <w:tcPr>
            <w:tcW w:w="427"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04</w:t>
            </w:r>
          </w:p>
        </w:tc>
        <w:tc>
          <w:tcPr>
            <w:tcW w:w="709"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0000</w:t>
            </w:r>
          </w:p>
        </w:tc>
        <w:tc>
          <w:tcPr>
            <w:tcW w:w="568" w:type="dxa"/>
            <w:gridSpan w:val="2"/>
            <w:tcBorders>
              <w:top w:val="single" w:sz="4" w:space="0" w:color="000000"/>
              <w:left w:val="nil"/>
              <w:bottom w:val="single" w:sz="4" w:space="0" w:color="000000"/>
              <w:right w:val="single" w:sz="4" w:space="0" w:color="000000"/>
            </w:tcBorders>
            <w:noWrap/>
          </w:tcPr>
          <w:p w:rsidR="00D3457D" w:rsidRPr="00D3457D" w:rsidRDefault="00D3457D" w:rsidP="00D3457D">
            <w:pPr>
              <w:jc w:val="center"/>
              <w:rPr>
                <w:sz w:val="26"/>
                <w:szCs w:val="26"/>
              </w:rPr>
            </w:pPr>
            <w:r w:rsidRPr="00D3457D">
              <w:rPr>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tcPr>
          <w:p w:rsidR="00D3457D" w:rsidRPr="00D3457D" w:rsidRDefault="00D3457D" w:rsidP="00D3457D">
            <w:pPr>
              <w:jc w:val="both"/>
              <w:rPr>
                <w:sz w:val="26"/>
                <w:szCs w:val="26"/>
              </w:rPr>
            </w:pPr>
            <w:proofErr w:type="gramStart"/>
            <w:r w:rsidRPr="00D3457D">
              <w:rPr>
                <w:szCs w:val="28"/>
                <w:shd w:val="clear" w:color="auto" w:fill="FFFFFF"/>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45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303</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shd w:val="clear" w:color="auto" w:fill="FFFFFF"/>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49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Прочие межбюджетные трансферты, передаваемые бюджетам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03</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07</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18</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010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 xml:space="preserve">Доходы бюджетов городских округов от возврата бюджетными учреждениями остатков субсидий </w:t>
            </w:r>
            <w:r w:rsidRPr="00D3457D">
              <w:rPr>
                <w:sz w:val="26"/>
                <w:szCs w:val="26"/>
              </w:rPr>
              <w:lastRenderedPageBreak/>
              <w:t>прошлых лет</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tcPr>
          <w:p w:rsidR="00D3457D" w:rsidRPr="00D3457D" w:rsidRDefault="00D3457D" w:rsidP="00D3457D">
            <w:pPr>
              <w:jc w:val="center"/>
              <w:rPr>
                <w:sz w:val="26"/>
                <w:szCs w:val="26"/>
              </w:rPr>
            </w:pPr>
            <w:r w:rsidRPr="00D3457D">
              <w:rPr>
                <w:sz w:val="26"/>
                <w:szCs w:val="26"/>
              </w:rPr>
              <w:lastRenderedPageBreak/>
              <w:t>902</w:t>
            </w:r>
          </w:p>
        </w:tc>
        <w:tc>
          <w:tcPr>
            <w:tcW w:w="76"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2</w:t>
            </w:r>
          </w:p>
        </w:tc>
        <w:tc>
          <w:tcPr>
            <w:tcW w:w="427"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19</w:t>
            </w:r>
          </w:p>
        </w:tc>
        <w:tc>
          <w:tcPr>
            <w:tcW w:w="426"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25</w:t>
            </w:r>
          </w:p>
        </w:tc>
        <w:tc>
          <w:tcPr>
            <w:tcW w:w="567"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253</w:t>
            </w:r>
          </w:p>
        </w:tc>
        <w:tc>
          <w:tcPr>
            <w:tcW w:w="427"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04</w:t>
            </w:r>
          </w:p>
        </w:tc>
        <w:tc>
          <w:tcPr>
            <w:tcW w:w="709" w:type="dxa"/>
            <w:tcBorders>
              <w:top w:val="single" w:sz="4" w:space="0" w:color="000000"/>
              <w:left w:val="nil"/>
              <w:bottom w:val="single" w:sz="4" w:space="0" w:color="000000"/>
              <w:right w:val="nil"/>
            </w:tcBorders>
            <w:noWrap/>
          </w:tcPr>
          <w:p w:rsidR="00D3457D" w:rsidRPr="00D3457D" w:rsidRDefault="00D3457D" w:rsidP="00D3457D">
            <w:pPr>
              <w:jc w:val="center"/>
              <w:rPr>
                <w:sz w:val="26"/>
                <w:szCs w:val="26"/>
              </w:rPr>
            </w:pPr>
            <w:r w:rsidRPr="00D3457D">
              <w:rPr>
                <w:sz w:val="26"/>
                <w:szCs w:val="26"/>
              </w:rPr>
              <w:t>0000</w:t>
            </w:r>
          </w:p>
        </w:tc>
        <w:tc>
          <w:tcPr>
            <w:tcW w:w="568" w:type="dxa"/>
            <w:gridSpan w:val="2"/>
            <w:tcBorders>
              <w:top w:val="single" w:sz="4" w:space="0" w:color="000000"/>
              <w:left w:val="nil"/>
              <w:bottom w:val="single" w:sz="4" w:space="0" w:color="000000"/>
              <w:right w:val="single" w:sz="4" w:space="0" w:color="000000"/>
            </w:tcBorders>
            <w:noWrap/>
          </w:tcPr>
          <w:p w:rsidR="00D3457D" w:rsidRPr="00D3457D" w:rsidRDefault="00D3457D" w:rsidP="00D3457D">
            <w:pPr>
              <w:jc w:val="center"/>
              <w:rPr>
                <w:sz w:val="26"/>
                <w:szCs w:val="26"/>
              </w:rPr>
            </w:pPr>
            <w:r w:rsidRPr="00D3457D">
              <w:rPr>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tcPr>
          <w:p w:rsidR="00D3457D" w:rsidRPr="00D3457D" w:rsidRDefault="00D3457D" w:rsidP="00D3457D">
            <w:pPr>
              <w:jc w:val="both"/>
              <w:rPr>
                <w:sz w:val="26"/>
                <w:szCs w:val="26"/>
              </w:rPr>
            </w:pPr>
            <w:proofErr w:type="gramStart"/>
            <w:r w:rsidRPr="00D3457D">
              <w:rPr>
                <w:color w:val="22272F"/>
                <w:sz w:val="26"/>
                <w:szCs w:val="26"/>
                <w:shd w:val="clear" w:color="auto" w:fill="FFFFFF"/>
              </w:rPr>
              <w:t>Возврат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городских округов</w:t>
            </w:r>
            <w:proofErr w:type="gramEnd"/>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304</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sz w:val="26"/>
                <w:szCs w:val="26"/>
              </w:rPr>
            </w:pPr>
            <w:r w:rsidRPr="00D3457D">
              <w:rPr>
                <w:color w:val="000000"/>
                <w:sz w:val="26"/>
                <w:szCs w:val="26"/>
              </w:rPr>
              <w:t>902</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color w:val="000000"/>
                <w:sz w:val="26"/>
                <w:szCs w:val="26"/>
              </w:rPr>
              <w:t>19</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color w:val="000000"/>
                <w:sz w:val="26"/>
                <w:szCs w:val="26"/>
              </w:rPr>
              <w:t>45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color w:val="000000"/>
                <w:sz w:val="26"/>
                <w:szCs w:val="26"/>
              </w:rPr>
              <w:t>303</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902</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19</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60</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010</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auto"/>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905</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 </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 </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 </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sz w:val="26"/>
                <w:szCs w:val="26"/>
              </w:rPr>
            </w:pPr>
            <w:r w:rsidRPr="00D3457D">
              <w:rPr>
                <w:sz w:val="26"/>
                <w:szCs w:val="26"/>
              </w:rPr>
              <w:t> </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sz w:val="26"/>
                <w:szCs w:val="26"/>
              </w:rPr>
            </w:pPr>
            <w:r w:rsidRPr="00D3457D">
              <w:rPr>
                <w:sz w:val="26"/>
                <w:szCs w:val="26"/>
              </w:rPr>
              <w:t> </w:t>
            </w:r>
          </w:p>
        </w:tc>
        <w:tc>
          <w:tcPr>
            <w:tcW w:w="5964" w:type="dxa"/>
            <w:gridSpan w:val="2"/>
            <w:tcBorders>
              <w:top w:val="single" w:sz="4" w:space="0" w:color="auto"/>
              <w:left w:val="single" w:sz="8" w:space="0" w:color="auto"/>
              <w:bottom w:val="single" w:sz="8" w:space="0" w:color="auto"/>
              <w:right w:val="single" w:sz="8" w:space="0" w:color="auto"/>
            </w:tcBorders>
            <w:noWrap/>
            <w:vAlign w:val="center"/>
            <w:hideMark/>
          </w:tcPr>
          <w:p w:rsidR="00D3457D" w:rsidRPr="00D3457D" w:rsidRDefault="00D3457D" w:rsidP="00D3457D">
            <w:pPr>
              <w:jc w:val="both"/>
              <w:rPr>
                <w:sz w:val="26"/>
                <w:szCs w:val="26"/>
              </w:rPr>
            </w:pPr>
            <w:r w:rsidRPr="00D3457D">
              <w:rPr>
                <w:sz w:val="26"/>
                <w:szCs w:val="26"/>
              </w:rPr>
              <w:t>Управление культуры муниципального образования «Город Майкоп»</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905</w:t>
            </w:r>
          </w:p>
        </w:tc>
        <w:tc>
          <w:tcPr>
            <w:tcW w:w="7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13</w:t>
            </w:r>
          </w:p>
        </w:tc>
        <w:tc>
          <w:tcPr>
            <w:tcW w:w="42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02</w:t>
            </w:r>
          </w:p>
        </w:tc>
        <w:tc>
          <w:tcPr>
            <w:tcW w:w="56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994</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130</w:t>
            </w:r>
          </w:p>
        </w:tc>
        <w:tc>
          <w:tcPr>
            <w:tcW w:w="5964"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Прочие доходы от компенсации затрат бюджетов городских округов</w:t>
            </w:r>
          </w:p>
        </w:tc>
      </w:tr>
      <w:tr w:rsidR="00D3457D" w:rsidRPr="00D3457D" w:rsidTr="006808F4">
        <w:trPr>
          <w:trHeight w:val="856"/>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905</w:t>
            </w:r>
          </w:p>
        </w:tc>
        <w:tc>
          <w:tcPr>
            <w:tcW w:w="7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07</w:t>
            </w:r>
          </w:p>
        </w:tc>
        <w:tc>
          <w:tcPr>
            <w:tcW w:w="56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090</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140</w:t>
            </w:r>
          </w:p>
        </w:tc>
        <w:tc>
          <w:tcPr>
            <w:tcW w:w="5964" w:type="dxa"/>
            <w:gridSpan w:val="2"/>
            <w:tcBorders>
              <w:top w:val="nil"/>
              <w:left w:val="single" w:sz="4" w:space="0" w:color="auto"/>
              <w:bottom w:val="single" w:sz="4" w:space="0" w:color="auto"/>
              <w:right w:val="single" w:sz="4" w:space="0" w:color="auto"/>
            </w:tcBorders>
            <w:noWrap/>
            <w:vAlign w:val="center"/>
            <w:hideMark/>
          </w:tcPr>
          <w:p w:rsidR="00D3457D" w:rsidRPr="00D3457D" w:rsidRDefault="00D3457D" w:rsidP="00D3457D">
            <w:pPr>
              <w:jc w:val="both"/>
              <w:rPr>
                <w:sz w:val="26"/>
                <w:szCs w:val="26"/>
              </w:rPr>
            </w:pPr>
            <w:r w:rsidRPr="00D3457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trHeight w:val="238"/>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905</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031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single" w:sz="4" w:space="0" w:color="auto"/>
              <w:bottom w:val="single" w:sz="4" w:space="0" w:color="auto"/>
              <w:right w:val="single" w:sz="4" w:space="0" w:color="auto"/>
            </w:tcBorders>
            <w:noWrap/>
            <w:hideMark/>
          </w:tcPr>
          <w:p w:rsidR="00D3457D" w:rsidRPr="00D3457D" w:rsidRDefault="00D3457D" w:rsidP="00D3457D">
            <w:pPr>
              <w:jc w:val="both"/>
              <w:rPr>
                <w:sz w:val="26"/>
                <w:szCs w:val="26"/>
              </w:rPr>
            </w:pPr>
            <w:r w:rsidRPr="00D3457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trHeight w:val="238"/>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905</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061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single" w:sz="4" w:space="0" w:color="auto"/>
              <w:bottom w:val="single" w:sz="4" w:space="0" w:color="auto"/>
              <w:right w:val="single" w:sz="4" w:space="0" w:color="auto"/>
            </w:tcBorders>
            <w:noWrap/>
            <w:hideMark/>
          </w:tcPr>
          <w:p w:rsidR="00D3457D" w:rsidRPr="00D3457D" w:rsidRDefault="00D3457D" w:rsidP="00D3457D">
            <w:pPr>
              <w:jc w:val="both"/>
              <w:rPr>
                <w:sz w:val="26"/>
                <w:szCs w:val="26"/>
              </w:rPr>
            </w:pPr>
            <w:proofErr w:type="gramStart"/>
            <w:r w:rsidRPr="00D3457D">
              <w:rPr>
                <w:sz w:val="26"/>
                <w:szCs w:val="26"/>
              </w:rPr>
              <w:t xml:space="preserve">Платежи в целях возмещения убытков, </w:t>
            </w:r>
            <w:r w:rsidRPr="00D3457D">
              <w:rPr>
                <w:sz w:val="26"/>
                <w:szCs w:val="26"/>
              </w:rPr>
              <w:lastRenderedPageBreak/>
              <w:t>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trHeight w:val="238"/>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lastRenderedPageBreak/>
              <w:t>905</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081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140</w:t>
            </w:r>
          </w:p>
        </w:tc>
        <w:tc>
          <w:tcPr>
            <w:tcW w:w="5964" w:type="dxa"/>
            <w:gridSpan w:val="2"/>
            <w:tcBorders>
              <w:top w:val="single" w:sz="4" w:space="0" w:color="auto"/>
              <w:left w:val="single" w:sz="4" w:space="0" w:color="auto"/>
              <w:bottom w:val="single" w:sz="4" w:space="0" w:color="auto"/>
              <w:right w:val="single" w:sz="4" w:space="0" w:color="auto"/>
            </w:tcBorders>
            <w:noWrap/>
            <w:vAlign w:val="center"/>
          </w:tcPr>
          <w:p w:rsidR="00D3457D" w:rsidRPr="00D3457D" w:rsidRDefault="00D3457D" w:rsidP="00D3457D">
            <w:pPr>
              <w:jc w:val="both"/>
              <w:rPr>
                <w:sz w:val="26"/>
                <w:szCs w:val="26"/>
              </w:rPr>
            </w:pPr>
            <w:r w:rsidRPr="00D3457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905</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17</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180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Невыясненные поступления, зачисляемые в бюджеты городских округов</w:t>
            </w:r>
          </w:p>
        </w:tc>
      </w:tr>
      <w:tr w:rsidR="00D3457D" w:rsidRPr="00D3457D" w:rsidTr="006808F4">
        <w:trPr>
          <w:cantSplit/>
          <w:trHeight w:val="374"/>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905</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17</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05</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040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180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Прочие неналоговые доходы бюджетов городских округов</w:t>
            </w:r>
          </w:p>
        </w:tc>
      </w:tr>
      <w:tr w:rsidR="00D3457D" w:rsidRPr="00D3457D" w:rsidTr="006808F4">
        <w:trPr>
          <w:cantSplit/>
          <w:trHeight w:val="25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467</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D3457D" w:rsidRPr="00D3457D" w:rsidTr="006808F4">
        <w:trPr>
          <w:cantSplit/>
          <w:trHeight w:val="600"/>
        </w:trPr>
        <w:tc>
          <w:tcPr>
            <w:tcW w:w="630" w:type="dxa"/>
            <w:tcBorders>
              <w:top w:val="single" w:sz="4" w:space="0" w:color="000000"/>
              <w:left w:val="single" w:sz="4" w:space="0" w:color="000000"/>
              <w:bottom w:val="single" w:sz="4" w:space="0" w:color="000000"/>
              <w:right w:val="nil"/>
            </w:tcBorders>
            <w:shd w:val="clear" w:color="auto" w:fill="FFFFFF"/>
            <w:noWrap/>
            <w:hideMark/>
          </w:tcPr>
          <w:p w:rsidR="00D3457D" w:rsidRPr="00D3457D" w:rsidRDefault="00D3457D" w:rsidP="00D3457D">
            <w:pPr>
              <w:jc w:val="center"/>
              <w:outlineLvl w:val="1"/>
              <w:rPr>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sz w:val="26"/>
                <w:szCs w:val="26"/>
              </w:rPr>
            </w:pPr>
            <w:r w:rsidRPr="00D3457D">
              <w:rPr>
                <w:color w:val="000000"/>
                <w:sz w:val="26"/>
                <w:szCs w:val="26"/>
              </w:rPr>
              <w:t>513</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FFFFFF"/>
            <w:noWrap/>
            <w:hideMark/>
          </w:tcPr>
          <w:p w:rsidR="00D3457D" w:rsidRPr="00D3457D" w:rsidRDefault="00D3457D" w:rsidP="00D3457D">
            <w:pPr>
              <w:jc w:val="center"/>
              <w:outlineLvl w:val="1"/>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3457D" w:rsidRPr="00D3457D" w:rsidRDefault="00D3457D" w:rsidP="00D3457D">
            <w:pPr>
              <w:jc w:val="both"/>
              <w:outlineLvl w:val="1"/>
              <w:rPr>
                <w:sz w:val="26"/>
                <w:szCs w:val="26"/>
              </w:rPr>
            </w:pPr>
            <w:r w:rsidRPr="00D3457D">
              <w:rPr>
                <w:sz w:val="26"/>
                <w:szCs w:val="26"/>
              </w:rPr>
              <w:t>Субсидии бюджетам городских округов на развитие сети учреждений культурно-досугового типа</w:t>
            </w:r>
          </w:p>
        </w:tc>
      </w:tr>
      <w:tr w:rsidR="00D3457D" w:rsidRPr="00D3457D" w:rsidTr="006808F4">
        <w:trPr>
          <w:cantSplit/>
          <w:trHeight w:val="720"/>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519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rPr>
              <w:t>Субсидия бюджетам городских округов на поддержку отрасли культуры</w:t>
            </w:r>
          </w:p>
        </w:tc>
      </w:tr>
      <w:tr w:rsidR="00D3457D" w:rsidRPr="00D3457D" w:rsidTr="006808F4">
        <w:trPr>
          <w:cantSplit/>
          <w:trHeight w:val="340"/>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29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hideMark/>
          </w:tcPr>
          <w:p w:rsidR="00D3457D" w:rsidRPr="00D3457D" w:rsidRDefault="00D3457D" w:rsidP="00D3457D">
            <w:pPr>
              <w:outlineLvl w:val="1"/>
              <w:rPr>
                <w:sz w:val="26"/>
                <w:szCs w:val="26"/>
              </w:rPr>
            </w:pPr>
            <w:r w:rsidRPr="00D3457D">
              <w:rPr>
                <w:sz w:val="26"/>
                <w:szCs w:val="26"/>
              </w:rPr>
              <w:t>Прочие субсидии бюджетам городских округов</w:t>
            </w:r>
          </w:p>
        </w:tc>
      </w:tr>
      <w:tr w:rsidR="00D3457D" w:rsidRPr="00D3457D" w:rsidTr="006808F4">
        <w:trPr>
          <w:cantSplit/>
          <w:trHeight w:val="981"/>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30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024</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rPr>
              <w:t>Субвенции бюджетам городских округов на выполнение передаваемых полномочий субъектов Российской Федерации</w:t>
            </w:r>
          </w:p>
        </w:tc>
      </w:tr>
      <w:tr w:rsidR="00D3457D" w:rsidRPr="00D3457D" w:rsidTr="006808F4">
        <w:trPr>
          <w:cantSplit/>
          <w:trHeight w:val="372"/>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45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454</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rPr>
              <w:t>Межбюджетные трансферты, передаваемые бюджетам городских округов на создание модельных муниципальных библиотек</w:t>
            </w:r>
          </w:p>
        </w:tc>
      </w:tr>
      <w:tr w:rsidR="00D3457D" w:rsidRPr="00D3457D" w:rsidTr="006808F4">
        <w:trPr>
          <w:cantSplit/>
          <w:trHeight w:val="100"/>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lastRenderedPageBreak/>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49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0"/>
              <w:rPr>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0"/>
              <w:rPr>
                <w:sz w:val="26"/>
                <w:szCs w:val="26"/>
              </w:rPr>
            </w:pPr>
            <w:r w:rsidRPr="00D3457D">
              <w:rPr>
                <w:sz w:val="26"/>
                <w:szCs w:val="26"/>
              </w:rPr>
              <w:t>Прочие межбюджетные трансферты, передаваемые бюджетам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18</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010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Доходы бюджетов городских округов от возврата бюджетными учреждениями остатков субсидий прошлых лет</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18</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030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Доходы бюджетов городских округов от возврата иными организациями остатков субсидий прошлых лет</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519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shd w:val="clear" w:color="auto" w:fill="FFFFFF"/>
              </w:rPr>
              <w:t>Возврат остатков субсидий на поддержку отрасли культуры из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905</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60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010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3457D" w:rsidRPr="00D3457D" w:rsidTr="006808F4">
        <w:trPr>
          <w:trHeight w:val="186"/>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906</w:t>
            </w:r>
          </w:p>
        </w:tc>
        <w:tc>
          <w:tcPr>
            <w:tcW w:w="7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709"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 </w:t>
            </w:r>
          </w:p>
        </w:tc>
        <w:tc>
          <w:tcPr>
            <w:tcW w:w="5964" w:type="dxa"/>
            <w:gridSpan w:val="2"/>
            <w:tcBorders>
              <w:top w:val="nil"/>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Комитет по физической культуре и спорту муниципального образования «Город Майкоп»</w:t>
            </w:r>
          </w:p>
        </w:tc>
      </w:tr>
      <w:tr w:rsidR="00D3457D" w:rsidRPr="00D3457D" w:rsidTr="006808F4">
        <w:trPr>
          <w:trHeight w:val="1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906</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13</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994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130</w:t>
            </w:r>
          </w:p>
        </w:tc>
        <w:tc>
          <w:tcPr>
            <w:tcW w:w="5964"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both"/>
              <w:rPr>
                <w:color w:val="000000"/>
                <w:sz w:val="26"/>
                <w:szCs w:val="26"/>
              </w:rPr>
            </w:pPr>
            <w:r w:rsidRPr="00D3457D">
              <w:rPr>
                <w:color w:val="000000"/>
                <w:sz w:val="26"/>
                <w:szCs w:val="26"/>
              </w:rPr>
              <w:t>Прочие доходы от компенсации затрат бюджетов городских округов</w:t>
            </w:r>
          </w:p>
          <w:p w:rsidR="00D3457D" w:rsidRPr="00D3457D" w:rsidRDefault="00D3457D" w:rsidP="00D3457D">
            <w:pPr>
              <w:jc w:val="both"/>
              <w:rPr>
                <w:sz w:val="26"/>
                <w:szCs w:val="26"/>
              </w:rPr>
            </w:pPr>
          </w:p>
        </w:tc>
      </w:tr>
      <w:tr w:rsidR="00D3457D" w:rsidRPr="00D3457D" w:rsidTr="006808F4">
        <w:trPr>
          <w:trHeight w:val="1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t>906</w:t>
            </w:r>
          </w:p>
        </w:tc>
        <w:tc>
          <w:tcPr>
            <w:tcW w:w="76"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07</w:t>
            </w:r>
          </w:p>
        </w:tc>
        <w:tc>
          <w:tcPr>
            <w:tcW w:w="56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090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906</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061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proofErr w:type="gramStart"/>
            <w:r w:rsidRPr="00D3457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906</w:t>
            </w:r>
          </w:p>
        </w:tc>
        <w:tc>
          <w:tcPr>
            <w:tcW w:w="7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17</w:t>
            </w:r>
          </w:p>
        </w:tc>
        <w:tc>
          <w:tcPr>
            <w:tcW w:w="42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040</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180</w:t>
            </w:r>
          </w:p>
        </w:tc>
        <w:tc>
          <w:tcPr>
            <w:tcW w:w="5964" w:type="dxa"/>
            <w:gridSpan w:val="2"/>
            <w:tcBorders>
              <w:top w:val="nil"/>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Невыясненные поступления, зачисляемые в бюджеты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907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 </w:t>
            </w:r>
          </w:p>
        </w:tc>
        <w:tc>
          <w:tcPr>
            <w:tcW w:w="5964" w:type="dxa"/>
            <w:gridSpan w:val="2"/>
            <w:tcBorders>
              <w:top w:val="single" w:sz="4" w:space="0" w:color="auto"/>
              <w:left w:val="single" w:sz="8" w:space="0" w:color="auto"/>
              <w:bottom w:val="single" w:sz="8" w:space="0" w:color="auto"/>
              <w:right w:val="single" w:sz="8" w:space="0" w:color="auto"/>
            </w:tcBorders>
            <w:noWrap/>
            <w:vAlign w:val="center"/>
            <w:hideMark/>
          </w:tcPr>
          <w:p w:rsidR="00D3457D" w:rsidRPr="00D3457D" w:rsidRDefault="00D3457D" w:rsidP="00D3457D">
            <w:pPr>
              <w:jc w:val="both"/>
              <w:rPr>
                <w:sz w:val="26"/>
                <w:szCs w:val="26"/>
              </w:rPr>
            </w:pPr>
            <w:r w:rsidRPr="00D3457D">
              <w:rPr>
                <w:sz w:val="26"/>
                <w:szCs w:val="26"/>
              </w:rPr>
              <w:t xml:space="preserve">Управление по чрезвычайным ситуациям Администрации муниципального образования </w:t>
            </w:r>
            <w:r w:rsidRPr="00D3457D">
              <w:rPr>
                <w:sz w:val="26"/>
                <w:szCs w:val="26"/>
              </w:rPr>
              <w:lastRenderedPageBreak/>
              <w:t>«Город Майкоп»</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lastRenderedPageBreak/>
              <w:t>907</w:t>
            </w:r>
          </w:p>
        </w:tc>
        <w:tc>
          <w:tcPr>
            <w:tcW w:w="7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13</w:t>
            </w:r>
          </w:p>
        </w:tc>
        <w:tc>
          <w:tcPr>
            <w:tcW w:w="42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994</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130</w:t>
            </w:r>
          </w:p>
        </w:tc>
        <w:tc>
          <w:tcPr>
            <w:tcW w:w="5964" w:type="dxa"/>
            <w:gridSpan w:val="2"/>
            <w:tcBorders>
              <w:top w:val="single" w:sz="4" w:space="0" w:color="auto"/>
              <w:left w:val="nil"/>
              <w:bottom w:val="single" w:sz="4" w:space="0" w:color="auto"/>
              <w:right w:val="single" w:sz="4" w:space="0" w:color="auto"/>
            </w:tcBorders>
            <w:noWrap/>
            <w:vAlign w:val="center"/>
            <w:hideMark/>
          </w:tcPr>
          <w:p w:rsidR="00D3457D" w:rsidRPr="00D3457D" w:rsidRDefault="00D3457D" w:rsidP="00D3457D">
            <w:pPr>
              <w:jc w:val="both"/>
              <w:rPr>
                <w:sz w:val="26"/>
                <w:szCs w:val="26"/>
              </w:rPr>
            </w:pPr>
            <w:r w:rsidRPr="00D3457D">
              <w:rPr>
                <w:sz w:val="26"/>
                <w:szCs w:val="26"/>
              </w:rPr>
              <w:t>Прочие доходы от оказания платных услуг (работ) получателями средств бюджетов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907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13</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994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130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Прочие доходы от компенсации затрат бюджетов городских округов</w:t>
            </w:r>
          </w:p>
        </w:tc>
      </w:tr>
      <w:tr w:rsidR="00D3457D" w:rsidRPr="00D3457D" w:rsidTr="006808F4">
        <w:trPr>
          <w:cantSplit/>
          <w:trHeight w:val="255"/>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907</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07</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090</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140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0"/>
              <w:rPr>
                <w:sz w:val="26"/>
                <w:szCs w:val="26"/>
              </w:rPr>
            </w:pPr>
            <w:r w:rsidRPr="00D3457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cantSplit/>
          <w:trHeight w:val="355"/>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single" w:sz="4" w:space="0" w:color="auto"/>
              <w:bottom w:val="single" w:sz="4" w:space="0" w:color="auto"/>
              <w:right w:val="single" w:sz="4" w:space="0" w:color="auto"/>
            </w:tcBorders>
            <w:vAlign w:val="center"/>
            <w:hideMark/>
          </w:tcPr>
          <w:p w:rsidR="00D3457D" w:rsidRPr="00D3457D" w:rsidRDefault="00D3457D" w:rsidP="00D3457D">
            <w:pPr>
              <w:jc w:val="both"/>
              <w:outlineLvl w:val="1"/>
              <w:rPr>
                <w:color w:val="000000"/>
                <w:sz w:val="26"/>
                <w:szCs w:val="26"/>
              </w:rPr>
            </w:pPr>
            <w:r w:rsidRPr="00D3457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cantSplit/>
          <w:trHeight w:val="25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061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single" w:sz="4" w:space="0" w:color="auto"/>
              <w:bottom w:val="single" w:sz="4" w:space="0" w:color="auto"/>
              <w:right w:val="single" w:sz="4" w:space="0" w:color="auto"/>
            </w:tcBorders>
            <w:vAlign w:val="center"/>
            <w:hideMark/>
          </w:tcPr>
          <w:p w:rsidR="00D3457D" w:rsidRPr="00D3457D" w:rsidRDefault="00D3457D" w:rsidP="00D3457D">
            <w:pPr>
              <w:jc w:val="both"/>
              <w:outlineLvl w:val="1"/>
              <w:rPr>
                <w:sz w:val="26"/>
                <w:szCs w:val="26"/>
              </w:rPr>
            </w:pPr>
            <w:proofErr w:type="gramStart"/>
            <w:r w:rsidRPr="00D3457D">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2" w:anchor="/document/70353464/entry/2" w:history="1">
              <w:r w:rsidRPr="00D3457D">
                <w:rPr>
                  <w:sz w:val="26"/>
                  <w:szCs w:val="26"/>
                  <w:u w:val="single"/>
                </w:rPr>
                <w:t>законодательства</w:t>
              </w:r>
            </w:hyperlink>
            <w:r w:rsidRPr="00D3457D">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cantSplit/>
          <w:trHeight w:val="25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081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single" w:sz="4" w:space="0" w:color="auto"/>
              <w:bottom w:val="single" w:sz="4" w:space="0" w:color="auto"/>
              <w:right w:val="single" w:sz="4" w:space="0" w:color="auto"/>
            </w:tcBorders>
            <w:vAlign w:val="center"/>
            <w:hideMark/>
          </w:tcPr>
          <w:p w:rsidR="00D3457D" w:rsidRPr="00D3457D" w:rsidRDefault="00D3457D" w:rsidP="00D3457D">
            <w:pPr>
              <w:jc w:val="both"/>
              <w:outlineLvl w:val="1"/>
              <w:rPr>
                <w:sz w:val="26"/>
                <w:szCs w:val="26"/>
              </w:rPr>
            </w:pPr>
            <w:r w:rsidRPr="00D3457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cantSplit/>
          <w:trHeight w:val="25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17</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180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Невыясненные поступления, зачисляемые в бюджеты городских округов</w:t>
            </w:r>
          </w:p>
        </w:tc>
      </w:tr>
      <w:tr w:rsidR="00D3457D" w:rsidRPr="00D3457D" w:rsidTr="006808F4">
        <w:trPr>
          <w:cantSplit/>
          <w:trHeight w:val="189"/>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17</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05</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180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Прочие неналоговые доходы бюджетов городских округов</w:t>
            </w:r>
          </w:p>
        </w:tc>
      </w:tr>
      <w:tr w:rsidR="00D3457D" w:rsidRPr="00D3457D" w:rsidTr="006808F4">
        <w:trPr>
          <w:cantSplit/>
          <w:trHeight w:val="288"/>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908</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 </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 </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 </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 </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 </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 </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 </w:t>
            </w:r>
          </w:p>
        </w:tc>
        <w:tc>
          <w:tcPr>
            <w:tcW w:w="5964" w:type="dxa"/>
            <w:gridSpan w:val="2"/>
            <w:tcBorders>
              <w:top w:val="single" w:sz="8" w:space="0" w:color="auto"/>
              <w:left w:val="single" w:sz="8" w:space="0" w:color="auto"/>
              <w:bottom w:val="single" w:sz="8" w:space="0" w:color="auto"/>
              <w:right w:val="single" w:sz="8" w:space="0" w:color="auto"/>
            </w:tcBorders>
            <w:vAlign w:val="center"/>
            <w:hideMark/>
          </w:tcPr>
          <w:p w:rsidR="00D3457D" w:rsidRPr="00D3457D" w:rsidRDefault="00D3457D" w:rsidP="00D3457D">
            <w:pPr>
              <w:jc w:val="both"/>
              <w:outlineLvl w:val="1"/>
              <w:rPr>
                <w:sz w:val="26"/>
                <w:szCs w:val="26"/>
              </w:rPr>
            </w:pPr>
            <w:r w:rsidRPr="00D3457D">
              <w:rPr>
                <w:sz w:val="26"/>
                <w:szCs w:val="26"/>
              </w:rPr>
              <w:t>Комитет по управлению имуществом муниципального образования «Город Майкоп»</w:t>
            </w:r>
          </w:p>
        </w:tc>
      </w:tr>
      <w:tr w:rsidR="00D3457D" w:rsidRPr="00D3457D" w:rsidTr="006808F4">
        <w:trPr>
          <w:cantSplit/>
          <w:trHeight w:val="288"/>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lastRenderedPageBreak/>
              <w:t>908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120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D3457D" w:rsidRPr="00D3457D" w:rsidTr="006808F4">
        <w:trPr>
          <w:cantSplit/>
          <w:trHeight w:val="369"/>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11</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084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120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D3457D" w:rsidRPr="00D3457D" w:rsidTr="006808F4">
        <w:trPr>
          <w:cantSplit/>
          <w:trHeight w:val="460"/>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908</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11</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05</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120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D3457D" w:rsidRPr="00D3457D" w:rsidTr="006808F4">
        <w:trPr>
          <w:cantSplit/>
          <w:trHeight w:val="24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908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11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05</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024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sz w:val="26"/>
                <w:szCs w:val="26"/>
              </w:rPr>
              <w:t>120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proofErr w:type="gramStart"/>
            <w:r w:rsidRPr="00D3457D">
              <w:rPr>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roofErr w:type="gramEnd"/>
          </w:p>
        </w:tc>
      </w:tr>
      <w:tr w:rsidR="00D3457D" w:rsidRPr="00D3457D" w:rsidTr="006808F4">
        <w:trPr>
          <w:cantSplit/>
          <w:trHeight w:val="24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05</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074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120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 xml:space="preserve">Доходы от сдачи в аренду имущества, составляющего казну городских округов (за исключением земельных участков) </w:t>
            </w:r>
          </w:p>
        </w:tc>
      </w:tr>
      <w:tr w:rsidR="00D3457D" w:rsidRPr="00D3457D" w:rsidTr="006808F4">
        <w:trPr>
          <w:cantSplit/>
          <w:trHeight w:val="241"/>
        </w:trPr>
        <w:tc>
          <w:tcPr>
            <w:tcW w:w="630" w:type="dxa"/>
            <w:tcBorders>
              <w:top w:val="single" w:sz="4" w:space="0" w:color="auto"/>
              <w:left w:val="single" w:sz="4" w:space="0" w:color="000000"/>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908</w:t>
            </w:r>
          </w:p>
        </w:tc>
        <w:tc>
          <w:tcPr>
            <w:tcW w:w="76"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11</w:t>
            </w:r>
          </w:p>
        </w:tc>
        <w:tc>
          <w:tcPr>
            <w:tcW w:w="426"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05</w:t>
            </w:r>
          </w:p>
        </w:tc>
        <w:tc>
          <w:tcPr>
            <w:tcW w:w="567"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lang w:val="en-US"/>
              </w:rPr>
            </w:pPr>
            <w:r w:rsidRPr="00D3457D">
              <w:rPr>
                <w:color w:val="000000"/>
                <w:sz w:val="26"/>
                <w:szCs w:val="26"/>
                <w:lang w:val="en-US"/>
              </w:rPr>
              <w:t>410</w:t>
            </w:r>
          </w:p>
        </w:tc>
        <w:tc>
          <w:tcPr>
            <w:tcW w:w="427"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tcPr>
          <w:p w:rsidR="00D3457D" w:rsidRPr="00D3457D" w:rsidRDefault="00D3457D" w:rsidP="00D3457D">
            <w:pPr>
              <w:jc w:val="center"/>
              <w:outlineLvl w:val="1"/>
              <w:rPr>
                <w:sz w:val="26"/>
                <w:szCs w:val="26"/>
              </w:rPr>
            </w:pPr>
            <w:r w:rsidRPr="00D3457D">
              <w:rPr>
                <w:color w:val="000000"/>
                <w:sz w:val="26"/>
                <w:szCs w:val="26"/>
              </w:rPr>
              <w:t>120</w:t>
            </w:r>
          </w:p>
        </w:tc>
        <w:tc>
          <w:tcPr>
            <w:tcW w:w="5964" w:type="dxa"/>
            <w:gridSpan w:val="2"/>
            <w:tcBorders>
              <w:top w:val="single" w:sz="4" w:space="0" w:color="auto"/>
              <w:left w:val="nil"/>
              <w:bottom w:val="single" w:sz="4" w:space="0" w:color="000000"/>
              <w:right w:val="single" w:sz="4" w:space="0" w:color="000000"/>
            </w:tcBorders>
          </w:tcPr>
          <w:p w:rsidR="00D3457D" w:rsidRPr="00D3457D" w:rsidRDefault="00D3457D" w:rsidP="00D3457D">
            <w:pPr>
              <w:jc w:val="both"/>
              <w:outlineLvl w:val="1"/>
              <w:rPr>
                <w:color w:val="000000"/>
                <w:sz w:val="26"/>
                <w:szCs w:val="26"/>
              </w:rPr>
            </w:pPr>
            <w:proofErr w:type="gramStart"/>
            <w:r w:rsidRPr="00D3457D">
              <w:rPr>
                <w:color w:val="22272F"/>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D3457D" w:rsidRPr="00D3457D" w:rsidTr="006808F4">
        <w:trPr>
          <w:cantSplit/>
          <w:trHeight w:val="241"/>
        </w:trPr>
        <w:tc>
          <w:tcPr>
            <w:tcW w:w="630" w:type="dxa"/>
            <w:tcBorders>
              <w:top w:val="single" w:sz="4" w:space="0" w:color="auto"/>
              <w:left w:val="single" w:sz="4" w:space="0" w:color="000000"/>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lastRenderedPageBreak/>
              <w:t>908</w:t>
            </w:r>
          </w:p>
        </w:tc>
        <w:tc>
          <w:tcPr>
            <w:tcW w:w="76"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11</w:t>
            </w:r>
          </w:p>
        </w:tc>
        <w:tc>
          <w:tcPr>
            <w:tcW w:w="426"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05</w:t>
            </w:r>
          </w:p>
        </w:tc>
        <w:tc>
          <w:tcPr>
            <w:tcW w:w="567"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lang w:val="en-US"/>
              </w:rPr>
            </w:pPr>
            <w:r w:rsidRPr="00D3457D">
              <w:rPr>
                <w:color w:val="000000"/>
                <w:sz w:val="26"/>
                <w:szCs w:val="26"/>
                <w:lang w:val="en-US"/>
              </w:rPr>
              <w:t>420</w:t>
            </w:r>
          </w:p>
        </w:tc>
        <w:tc>
          <w:tcPr>
            <w:tcW w:w="427"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tcPr>
          <w:p w:rsidR="00D3457D" w:rsidRPr="00D3457D" w:rsidRDefault="00D3457D" w:rsidP="00D3457D">
            <w:pPr>
              <w:jc w:val="center"/>
              <w:outlineLvl w:val="1"/>
              <w:rPr>
                <w:sz w:val="26"/>
                <w:szCs w:val="26"/>
              </w:rPr>
            </w:pPr>
            <w:r w:rsidRPr="00D3457D">
              <w:rPr>
                <w:color w:val="000000"/>
                <w:sz w:val="26"/>
                <w:szCs w:val="26"/>
              </w:rPr>
              <w:t>120</w:t>
            </w:r>
          </w:p>
        </w:tc>
        <w:tc>
          <w:tcPr>
            <w:tcW w:w="5964" w:type="dxa"/>
            <w:gridSpan w:val="2"/>
            <w:tcBorders>
              <w:top w:val="single" w:sz="4" w:space="0" w:color="auto"/>
              <w:left w:val="nil"/>
              <w:bottom w:val="single" w:sz="4" w:space="0" w:color="000000"/>
              <w:right w:val="single" w:sz="4" w:space="0" w:color="000000"/>
            </w:tcBorders>
          </w:tcPr>
          <w:p w:rsidR="00D3457D" w:rsidRPr="00D3457D" w:rsidRDefault="00D3457D" w:rsidP="00D3457D">
            <w:pPr>
              <w:jc w:val="both"/>
              <w:outlineLvl w:val="1"/>
              <w:rPr>
                <w:color w:val="000000"/>
                <w:sz w:val="26"/>
                <w:szCs w:val="26"/>
              </w:rPr>
            </w:pPr>
            <w:r w:rsidRPr="00D3457D">
              <w:rPr>
                <w:color w:val="22272F"/>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D3457D" w:rsidRPr="00D3457D" w:rsidTr="006808F4">
        <w:trPr>
          <w:cantSplit/>
          <w:trHeight w:val="241"/>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11</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07</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014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120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D3457D" w:rsidRPr="00D3457D" w:rsidTr="006808F4">
        <w:trPr>
          <w:cantSplit/>
          <w:trHeight w:val="193"/>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11</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09</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044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120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0"/>
              <w:rPr>
                <w:sz w:val="26"/>
                <w:szCs w:val="26"/>
              </w:rPr>
            </w:pPr>
            <w:r w:rsidRPr="00D3457D">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3457D" w:rsidRPr="00D3457D" w:rsidTr="006808F4">
        <w:trPr>
          <w:cantSplit/>
          <w:trHeight w:val="231"/>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908</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13</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02</w:t>
            </w:r>
          </w:p>
        </w:tc>
        <w:tc>
          <w:tcPr>
            <w:tcW w:w="567" w:type="dxa"/>
            <w:tcBorders>
              <w:top w:val="nil"/>
              <w:left w:val="nil"/>
              <w:bottom w:val="single" w:sz="4" w:space="0" w:color="000000"/>
              <w:right w:val="nil"/>
            </w:tcBorders>
            <w:noWrap/>
            <w:hideMark/>
          </w:tcPr>
          <w:p w:rsidR="00D3457D" w:rsidRPr="00D3457D" w:rsidRDefault="00D3457D" w:rsidP="00D3457D">
            <w:pPr>
              <w:ind w:left="-29" w:firstLine="29"/>
              <w:jc w:val="center"/>
              <w:outlineLvl w:val="0"/>
              <w:rPr>
                <w:color w:val="000000"/>
                <w:sz w:val="26"/>
                <w:szCs w:val="26"/>
              </w:rPr>
            </w:pPr>
            <w:r w:rsidRPr="00D3457D">
              <w:rPr>
                <w:color w:val="000000"/>
                <w:sz w:val="26"/>
                <w:szCs w:val="26"/>
              </w:rPr>
              <w:t>994</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130</w:t>
            </w:r>
          </w:p>
        </w:tc>
        <w:tc>
          <w:tcPr>
            <w:tcW w:w="5964" w:type="dxa"/>
            <w:gridSpan w:val="2"/>
            <w:tcBorders>
              <w:top w:val="single" w:sz="4" w:space="0" w:color="000000"/>
              <w:left w:val="nil"/>
              <w:bottom w:val="single" w:sz="4" w:space="0" w:color="000000"/>
              <w:right w:val="single" w:sz="4" w:space="0" w:color="000000"/>
            </w:tcBorders>
            <w:hideMark/>
          </w:tcPr>
          <w:p w:rsidR="00D3457D" w:rsidRPr="00D3457D" w:rsidRDefault="00D3457D" w:rsidP="00D3457D">
            <w:pPr>
              <w:jc w:val="both"/>
              <w:outlineLvl w:val="0"/>
              <w:rPr>
                <w:sz w:val="26"/>
                <w:szCs w:val="26"/>
              </w:rPr>
            </w:pPr>
            <w:r w:rsidRPr="00D3457D">
              <w:rPr>
                <w:color w:val="000000"/>
                <w:sz w:val="26"/>
                <w:szCs w:val="26"/>
              </w:rPr>
              <w:t>Прочие доходы от компенсации затрат бюджетов городских округов</w:t>
            </w:r>
          </w:p>
        </w:tc>
      </w:tr>
      <w:tr w:rsidR="00D3457D" w:rsidRPr="00D3457D" w:rsidTr="006808F4">
        <w:trPr>
          <w:cantSplit/>
          <w:trHeight w:val="375"/>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410</w:t>
            </w:r>
          </w:p>
        </w:tc>
        <w:tc>
          <w:tcPr>
            <w:tcW w:w="5964" w:type="dxa"/>
            <w:gridSpan w:val="2"/>
            <w:tcBorders>
              <w:top w:val="single" w:sz="8" w:space="0" w:color="000000"/>
              <w:left w:val="single" w:sz="8" w:space="0" w:color="000000"/>
              <w:bottom w:val="single" w:sz="8" w:space="0" w:color="000000"/>
              <w:right w:val="single" w:sz="8"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 xml:space="preserve">Доходы от продажи квартир, находящихся в собственности городских округов </w:t>
            </w:r>
          </w:p>
        </w:tc>
      </w:tr>
      <w:tr w:rsidR="00D3457D" w:rsidRPr="00D3457D" w:rsidTr="006808F4">
        <w:trPr>
          <w:cantSplit/>
          <w:trHeight w:val="695"/>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410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D3457D" w:rsidRPr="00D3457D" w:rsidTr="006808F4">
        <w:trPr>
          <w:cantSplit/>
          <w:trHeight w:val="23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410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 </w:t>
            </w:r>
          </w:p>
        </w:tc>
      </w:tr>
      <w:tr w:rsidR="00D3457D" w:rsidRPr="00D3457D" w:rsidTr="006808F4">
        <w:trPr>
          <w:cantSplit/>
          <w:trHeight w:val="241"/>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908</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14</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06</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430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D3457D" w:rsidRPr="00D3457D" w:rsidTr="006808F4">
        <w:trPr>
          <w:cantSplit/>
          <w:trHeight w:val="417"/>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430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D3457D" w:rsidRPr="00D3457D" w:rsidTr="006808F4">
        <w:trPr>
          <w:cantSplit/>
          <w:trHeight w:val="417"/>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14</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13</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rPr>
                <w:sz w:val="26"/>
                <w:szCs w:val="26"/>
              </w:rPr>
            </w:pPr>
            <w:r w:rsidRPr="00D3457D">
              <w:rPr>
                <w:sz w:val="26"/>
                <w:szCs w:val="26"/>
              </w:rPr>
              <w:t>410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D3457D" w:rsidRPr="00D3457D" w:rsidTr="006808F4">
        <w:trPr>
          <w:cantSplit/>
          <w:trHeight w:val="564"/>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090</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cantSplit/>
          <w:trHeight w:val="1004"/>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cantSplit/>
          <w:trHeight w:val="334"/>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032</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3457D" w:rsidRPr="00D3457D" w:rsidTr="006808F4">
        <w:trPr>
          <w:cantSplit/>
          <w:trHeight w:val="33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t>908</w:t>
            </w:r>
          </w:p>
        </w:tc>
        <w:tc>
          <w:tcPr>
            <w:tcW w:w="76"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061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rPr>
                <w:sz w:val="26"/>
                <w:szCs w:val="26"/>
              </w:rPr>
            </w:pPr>
            <w:proofErr w:type="gramStart"/>
            <w:r w:rsidRPr="00D3457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cantSplit/>
          <w:trHeight w:val="453"/>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908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cantSplit/>
          <w:trHeight w:val="578"/>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180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sz w:val="26"/>
                <w:szCs w:val="26"/>
              </w:rPr>
              <w:t>Невыясненные поступления, зачисляемые в бюджеты городских округов</w:t>
            </w:r>
          </w:p>
        </w:tc>
      </w:tr>
      <w:tr w:rsidR="00D3457D" w:rsidRPr="00D3457D" w:rsidTr="006808F4">
        <w:trPr>
          <w:cantSplit/>
          <w:trHeight w:val="3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180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sz w:val="26"/>
                <w:szCs w:val="26"/>
              </w:rPr>
              <w:t>Прочие неналоговые доходы бюджетов городских округов</w:t>
            </w:r>
          </w:p>
        </w:tc>
      </w:tr>
      <w:tr w:rsidR="00D3457D" w:rsidRPr="00D3457D" w:rsidTr="006808F4">
        <w:trPr>
          <w:cantSplit/>
          <w:trHeight w:val="641"/>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shd w:val="clear" w:color="auto" w:fill="FFFFFF"/>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D3457D" w:rsidRPr="00D3457D" w:rsidTr="006808F4">
        <w:trPr>
          <w:cantSplit/>
          <w:trHeight w:val="47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302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D3457D" w:rsidRPr="00D3457D" w:rsidTr="006808F4">
        <w:trPr>
          <w:cantSplit/>
          <w:trHeight w:val="71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497</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rPr>
              <w:t>Субсидии бюджетам городских округов на реализацию мероприятий по обеспечению жильем молодых семей</w:t>
            </w:r>
          </w:p>
        </w:tc>
      </w:tr>
      <w:tr w:rsidR="00D3457D" w:rsidRPr="00D3457D" w:rsidTr="006808F4">
        <w:trPr>
          <w:cantSplit/>
          <w:trHeight w:val="438"/>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Прочие субсидии бюджетам городских округов</w:t>
            </w:r>
          </w:p>
        </w:tc>
      </w:tr>
      <w:tr w:rsidR="00D3457D" w:rsidRPr="00D3457D" w:rsidTr="006808F4">
        <w:trPr>
          <w:cantSplit/>
          <w:trHeight w:val="471"/>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35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Cs w:val="28"/>
              </w:rPr>
            </w:pPr>
            <w:r w:rsidRPr="00D3457D">
              <w:rPr>
                <w:szCs w:val="28"/>
                <w:shd w:val="clear" w:color="auto" w:fill="FFFFFF"/>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D3457D" w:rsidRPr="00D3457D" w:rsidTr="006808F4">
        <w:trPr>
          <w:cantSplit/>
          <w:trHeight w:val="690"/>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908</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60</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3457D" w:rsidRPr="00D3457D" w:rsidTr="006808F4">
        <w:trPr>
          <w:cantSplit/>
          <w:trHeight w:val="531"/>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lastRenderedPageBreak/>
              <w:t>912</w:t>
            </w:r>
          </w:p>
        </w:tc>
        <w:tc>
          <w:tcPr>
            <w:tcW w:w="76"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p>
        </w:tc>
        <w:tc>
          <w:tcPr>
            <w:tcW w:w="427"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p>
        </w:tc>
        <w:tc>
          <w:tcPr>
            <w:tcW w:w="426"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p>
        </w:tc>
        <w:tc>
          <w:tcPr>
            <w:tcW w:w="567"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p>
        </w:tc>
        <w:tc>
          <w:tcPr>
            <w:tcW w:w="427"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p>
        </w:tc>
        <w:tc>
          <w:tcPr>
            <w:tcW w:w="709" w:type="dxa"/>
            <w:tcBorders>
              <w:top w:val="single" w:sz="4" w:space="0" w:color="auto"/>
              <w:left w:val="nil"/>
              <w:bottom w:val="single" w:sz="4" w:space="0" w:color="000000"/>
              <w:right w:val="nil"/>
            </w:tcBorders>
            <w:noWrap/>
          </w:tcPr>
          <w:p w:rsidR="00D3457D" w:rsidRPr="00D3457D" w:rsidRDefault="00D3457D" w:rsidP="00D3457D">
            <w:pPr>
              <w:jc w:val="center"/>
              <w:outlineLvl w:val="1"/>
              <w:rPr>
                <w:color w:val="000000"/>
                <w:sz w:val="26"/>
                <w:szCs w:val="26"/>
              </w:rPr>
            </w:pPr>
          </w:p>
        </w:tc>
        <w:tc>
          <w:tcPr>
            <w:tcW w:w="568" w:type="dxa"/>
            <w:gridSpan w:val="2"/>
            <w:tcBorders>
              <w:top w:val="single" w:sz="4" w:space="0" w:color="auto"/>
              <w:left w:val="nil"/>
              <w:bottom w:val="single" w:sz="4" w:space="0" w:color="000000"/>
              <w:right w:val="single" w:sz="4" w:space="0" w:color="000000"/>
            </w:tcBorders>
            <w:noWrap/>
          </w:tcPr>
          <w:p w:rsidR="00D3457D" w:rsidRPr="00D3457D" w:rsidRDefault="00D3457D" w:rsidP="00D3457D">
            <w:pPr>
              <w:jc w:val="center"/>
              <w:outlineLvl w:val="1"/>
              <w:rPr>
                <w:color w:val="000000"/>
                <w:sz w:val="26"/>
                <w:szCs w:val="26"/>
              </w:rPr>
            </w:pPr>
          </w:p>
        </w:tc>
        <w:tc>
          <w:tcPr>
            <w:tcW w:w="5964" w:type="dxa"/>
            <w:gridSpan w:val="2"/>
            <w:tcBorders>
              <w:top w:val="single" w:sz="8" w:space="0" w:color="000000"/>
              <w:left w:val="single" w:sz="8" w:space="0" w:color="000000"/>
              <w:bottom w:val="single" w:sz="8" w:space="0" w:color="000000"/>
              <w:right w:val="single" w:sz="8"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Управление сельского хозяйства Администрации муниципального образования «Город Майкоп»</w:t>
            </w:r>
          </w:p>
        </w:tc>
      </w:tr>
      <w:tr w:rsidR="00D3457D" w:rsidRPr="00D3457D" w:rsidTr="006808F4">
        <w:trPr>
          <w:cantSplit/>
          <w:trHeight w:val="624"/>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912</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13</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02</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994</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sz w:val="26"/>
                <w:szCs w:val="26"/>
              </w:rPr>
              <w:t>130</w:t>
            </w:r>
          </w:p>
        </w:tc>
        <w:tc>
          <w:tcPr>
            <w:tcW w:w="5964" w:type="dxa"/>
            <w:gridSpan w:val="2"/>
            <w:tcBorders>
              <w:top w:val="nil"/>
              <w:left w:val="single" w:sz="8" w:space="0" w:color="000000"/>
              <w:bottom w:val="single" w:sz="4" w:space="0" w:color="auto"/>
              <w:right w:val="single" w:sz="8"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 xml:space="preserve">Прочие доходы от компенсации затрат бюджетов городских округов </w:t>
            </w:r>
          </w:p>
        </w:tc>
      </w:tr>
      <w:tr w:rsidR="00D3457D" w:rsidRPr="00D3457D" w:rsidTr="006808F4">
        <w:trPr>
          <w:cantSplit/>
          <w:trHeight w:val="337"/>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912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07</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090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sz w:val="26"/>
                <w:szCs w:val="26"/>
              </w:rPr>
              <w:t>140</w:t>
            </w:r>
          </w:p>
        </w:tc>
        <w:tc>
          <w:tcPr>
            <w:tcW w:w="5964" w:type="dxa"/>
            <w:gridSpan w:val="2"/>
            <w:tcBorders>
              <w:top w:val="single" w:sz="4" w:space="0" w:color="auto"/>
              <w:left w:val="single" w:sz="8" w:space="0" w:color="000000"/>
              <w:bottom w:val="single" w:sz="4" w:space="0" w:color="auto"/>
              <w:right w:val="single" w:sz="8"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cantSplit/>
          <w:trHeight w:val="337"/>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t>912</w:t>
            </w:r>
          </w:p>
        </w:tc>
        <w:tc>
          <w:tcPr>
            <w:tcW w:w="76"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061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single" w:sz="8" w:space="0" w:color="000000"/>
              <w:bottom w:val="single" w:sz="4" w:space="0" w:color="auto"/>
              <w:right w:val="single" w:sz="8" w:space="0" w:color="000000"/>
            </w:tcBorders>
            <w:hideMark/>
          </w:tcPr>
          <w:p w:rsidR="00D3457D" w:rsidRPr="00D3457D" w:rsidRDefault="00D3457D" w:rsidP="00D3457D">
            <w:pPr>
              <w:jc w:val="both"/>
              <w:rPr>
                <w:sz w:val="26"/>
                <w:szCs w:val="26"/>
              </w:rPr>
            </w:pPr>
            <w:proofErr w:type="gramStart"/>
            <w:r w:rsidRPr="00D3457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cantSplit/>
          <w:trHeight w:val="94"/>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912</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081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sz w:val="26"/>
                <w:szCs w:val="26"/>
              </w:rPr>
              <w:t>140</w:t>
            </w:r>
          </w:p>
        </w:tc>
        <w:tc>
          <w:tcPr>
            <w:tcW w:w="5964" w:type="dxa"/>
            <w:gridSpan w:val="2"/>
            <w:tcBorders>
              <w:top w:val="single" w:sz="4" w:space="0" w:color="auto"/>
              <w:left w:val="single" w:sz="8" w:space="0" w:color="000000"/>
              <w:bottom w:val="single" w:sz="8" w:space="0" w:color="000000"/>
              <w:right w:val="single" w:sz="8"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trHeight w:val="186"/>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912</w:t>
            </w:r>
          </w:p>
        </w:tc>
        <w:tc>
          <w:tcPr>
            <w:tcW w:w="7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17</w:t>
            </w:r>
          </w:p>
        </w:tc>
        <w:tc>
          <w:tcPr>
            <w:tcW w:w="42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040</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180</w:t>
            </w:r>
          </w:p>
        </w:tc>
        <w:tc>
          <w:tcPr>
            <w:tcW w:w="5964" w:type="dxa"/>
            <w:gridSpan w:val="2"/>
            <w:tcBorders>
              <w:top w:val="nil"/>
              <w:left w:val="single" w:sz="8" w:space="0" w:color="000000"/>
              <w:bottom w:val="single" w:sz="4" w:space="0" w:color="auto"/>
              <w:right w:val="single" w:sz="8" w:space="0" w:color="000000"/>
            </w:tcBorders>
            <w:noWrap/>
            <w:vAlign w:val="center"/>
            <w:hideMark/>
          </w:tcPr>
          <w:p w:rsidR="00D3457D" w:rsidRPr="00D3457D" w:rsidRDefault="00D3457D" w:rsidP="00D3457D">
            <w:pPr>
              <w:jc w:val="both"/>
              <w:rPr>
                <w:sz w:val="26"/>
                <w:szCs w:val="26"/>
              </w:rPr>
            </w:pPr>
            <w:r w:rsidRPr="00D3457D">
              <w:rPr>
                <w:sz w:val="26"/>
                <w:szCs w:val="26"/>
              </w:rPr>
              <w:t>Невыясненные поступления, зачисляемые в бюджеты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912</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17</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05</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180</w:t>
            </w:r>
          </w:p>
        </w:tc>
        <w:tc>
          <w:tcPr>
            <w:tcW w:w="5964" w:type="dxa"/>
            <w:gridSpan w:val="2"/>
            <w:tcBorders>
              <w:top w:val="single" w:sz="4" w:space="0" w:color="auto"/>
              <w:left w:val="single" w:sz="8" w:space="0" w:color="000000"/>
              <w:bottom w:val="single" w:sz="4" w:space="0" w:color="auto"/>
              <w:right w:val="single" w:sz="8" w:space="0" w:color="000000"/>
            </w:tcBorders>
            <w:noWrap/>
            <w:vAlign w:val="center"/>
            <w:hideMark/>
          </w:tcPr>
          <w:p w:rsidR="00D3457D" w:rsidRPr="00D3457D" w:rsidRDefault="00D3457D" w:rsidP="00D3457D">
            <w:pPr>
              <w:jc w:val="both"/>
              <w:rPr>
                <w:sz w:val="26"/>
                <w:szCs w:val="26"/>
              </w:rPr>
            </w:pPr>
            <w:r w:rsidRPr="00D3457D">
              <w:rPr>
                <w:sz w:val="26"/>
                <w:szCs w:val="26"/>
              </w:rPr>
              <w:t>Прочие неналоговые доходы бюджетов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913</w:t>
            </w:r>
          </w:p>
        </w:tc>
        <w:tc>
          <w:tcPr>
            <w:tcW w:w="76" w:type="dxa"/>
            <w:tcBorders>
              <w:top w:val="single" w:sz="4" w:space="0" w:color="auto"/>
              <w:left w:val="nil"/>
              <w:bottom w:val="single" w:sz="4" w:space="0" w:color="auto"/>
              <w:right w:val="nil"/>
            </w:tcBorders>
            <w:noWrap/>
          </w:tcPr>
          <w:p w:rsidR="00D3457D" w:rsidRPr="00D3457D" w:rsidRDefault="00D3457D" w:rsidP="00D3457D">
            <w:pPr>
              <w:jc w:val="center"/>
              <w:rPr>
                <w:color w:val="000000"/>
                <w:sz w:val="26"/>
                <w:szCs w:val="26"/>
              </w:rPr>
            </w:pP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rPr>
                <w:color w:val="000000"/>
                <w:sz w:val="26"/>
                <w:szCs w:val="26"/>
              </w:rPr>
            </w:pPr>
          </w:p>
        </w:tc>
        <w:tc>
          <w:tcPr>
            <w:tcW w:w="426" w:type="dxa"/>
            <w:tcBorders>
              <w:top w:val="single" w:sz="4" w:space="0" w:color="auto"/>
              <w:left w:val="nil"/>
              <w:bottom w:val="single" w:sz="4" w:space="0" w:color="auto"/>
              <w:right w:val="nil"/>
            </w:tcBorders>
            <w:noWrap/>
          </w:tcPr>
          <w:p w:rsidR="00D3457D" w:rsidRPr="00D3457D" w:rsidRDefault="00D3457D" w:rsidP="00D3457D">
            <w:pPr>
              <w:jc w:val="center"/>
              <w:rPr>
                <w:color w:val="000000"/>
                <w:sz w:val="26"/>
                <w:szCs w:val="26"/>
              </w:rPr>
            </w:pPr>
          </w:p>
        </w:tc>
        <w:tc>
          <w:tcPr>
            <w:tcW w:w="567" w:type="dxa"/>
            <w:tcBorders>
              <w:top w:val="single" w:sz="4" w:space="0" w:color="auto"/>
              <w:left w:val="nil"/>
              <w:bottom w:val="single" w:sz="4" w:space="0" w:color="auto"/>
              <w:right w:val="nil"/>
            </w:tcBorders>
            <w:noWrap/>
          </w:tcPr>
          <w:p w:rsidR="00D3457D" w:rsidRPr="00D3457D" w:rsidRDefault="00D3457D" w:rsidP="00D3457D">
            <w:pPr>
              <w:jc w:val="center"/>
              <w:rPr>
                <w:color w:val="000000"/>
                <w:sz w:val="26"/>
                <w:szCs w:val="26"/>
              </w:rPr>
            </w:pP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rPr>
                <w:color w:val="000000"/>
                <w:sz w:val="26"/>
                <w:szCs w:val="26"/>
              </w:rPr>
            </w:pPr>
          </w:p>
        </w:tc>
        <w:tc>
          <w:tcPr>
            <w:tcW w:w="709" w:type="dxa"/>
            <w:tcBorders>
              <w:top w:val="single" w:sz="4" w:space="0" w:color="auto"/>
              <w:left w:val="nil"/>
              <w:bottom w:val="single" w:sz="4" w:space="0" w:color="auto"/>
              <w:right w:val="nil"/>
            </w:tcBorders>
            <w:noWrap/>
          </w:tcPr>
          <w:p w:rsidR="00D3457D" w:rsidRPr="00D3457D" w:rsidRDefault="00D3457D" w:rsidP="00D3457D">
            <w:pPr>
              <w:jc w:val="center"/>
              <w:rPr>
                <w:color w:val="000000"/>
                <w:sz w:val="26"/>
                <w:szCs w:val="26"/>
              </w:rPr>
            </w:pPr>
          </w:p>
        </w:tc>
        <w:tc>
          <w:tcPr>
            <w:tcW w:w="568" w:type="dxa"/>
            <w:gridSpan w:val="2"/>
            <w:tcBorders>
              <w:top w:val="single" w:sz="4" w:space="0" w:color="auto"/>
              <w:left w:val="nil"/>
              <w:bottom w:val="single" w:sz="4" w:space="0" w:color="auto"/>
              <w:right w:val="single" w:sz="4" w:space="0" w:color="000000"/>
            </w:tcBorders>
            <w:noWrap/>
          </w:tcPr>
          <w:p w:rsidR="00D3457D" w:rsidRPr="00D3457D" w:rsidRDefault="00D3457D" w:rsidP="00D3457D">
            <w:pPr>
              <w:jc w:val="center"/>
              <w:rPr>
                <w:color w:val="000000"/>
                <w:sz w:val="26"/>
                <w:szCs w:val="26"/>
              </w:rPr>
            </w:pPr>
          </w:p>
        </w:tc>
        <w:tc>
          <w:tcPr>
            <w:tcW w:w="5964" w:type="dxa"/>
            <w:gridSpan w:val="2"/>
            <w:tcBorders>
              <w:top w:val="single" w:sz="4" w:space="0" w:color="auto"/>
              <w:left w:val="single" w:sz="8" w:space="0" w:color="auto"/>
              <w:bottom w:val="single" w:sz="4" w:space="0" w:color="auto"/>
              <w:right w:val="single" w:sz="8" w:space="0" w:color="auto"/>
            </w:tcBorders>
            <w:noWrap/>
            <w:vAlign w:val="center"/>
            <w:hideMark/>
          </w:tcPr>
          <w:p w:rsidR="00D3457D" w:rsidRPr="00D3457D" w:rsidRDefault="00D3457D" w:rsidP="00D3457D">
            <w:pPr>
              <w:jc w:val="both"/>
              <w:rPr>
                <w:sz w:val="26"/>
                <w:szCs w:val="26"/>
              </w:rPr>
            </w:pPr>
            <w:r w:rsidRPr="00D3457D">
              <w:rPr>
                <w:sz w:val="26"/>
                <w:szCs w:val="26"/>
              </w:rPr>
              <w:t>Администрация муниципального образования «Город Майкоп»</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11</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05</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034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120</w:t>
            </w:r>
          </w:p>
        </w:tc>
        <w:tc>
          <w:tcPr>
            <w:tcW w:w="5964" w:type="dxa"/>
            <w:gridSpan w:val="2"/>
            <w:tcBorders>
              <w:top w:val="single" w:sz="4" w:space="0" w:color="auto"/>
              <w:left w:val="single" w:sz="8" w:space="0" w:color="000000"/>
              <w:bottom w:val="single" w:sz="8" w:space="0" w:color="000000"/>
              <w:right w:val="single" w:sz="8" w:space="0" w:color="000000"/>
            </w:tcBorders>
            <w:noWrap/>
            <w:vAlign w:val="center"/>
            <w:hideMark/>
          </w:tcPr>
          <w:p w:rsidR="00D3457D" w:rsidRPr="00D3457D" w:rsidRDefault="00D3457D" w:rsidP="00D3457D">
            <w:pPr>
              <w:jc w:val="both"/>
              <w:rPr>
                <w:sz w:val="26"/>
                <w:szCs w:val="26"/>
              </w:rPr>
            </w:pPr>
            <w:r w:rsidRPr="00D3457D">
              <w:rPr>
                <w:sz w:val="26"/>
                <w:szCs w:val="26"/>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w:t>
            </w:r>
            <w:r w:rsidRPr="00D3457D">
              <w:rPr>
                <w:sz w:val="26"/>
                <w:szCs w:val="26"/>
              </w:rPr>
              <w:lastRenderedPageBreak/>
              <w:t>бюджетных и автономных учреждений)</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lastRenderedPageBreak/>
              <w:t>913</w:t>
            </w:r>
          </w:p>
        </w:tc>
        <w:tc>
          <w:tcPr>
            <w:tcW w:w="7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11</w:t>
            </w:r>
          </w:p>
        </w:tc>
        <w:tc>
          <w:tcPr>
            <w:tcW w:w="42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09</w:t>
            </w:r>
          </w:p>
        </w:tc>
        <w:tc>
          <w:tcPr>
            <w:tcW w:w="56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044</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120</w:t>
            </w:r>
          </w:p>
        </w:tc>
        <w:tc>
          <w:tcPr>
            <w:tcW w:w="5964"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3457D" w:rsidRPr="00D3457D" w:rsidTr="006808F4">
        <w:trPr>
          <w:trHeight w:val="186"/>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913</w:t>
            </w:r>
          </w:p>
        </w:tc>
        <w:tc>
          <w:tcPr>
            <w:tcW w:w="7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11</w:t>
            </w:r>
          </w:p>
        </w:tc>
        <w:tc>
          <w:tcPr>
            <w:tcW w:w="42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09</w:t>
            </w:r>
          </w:p>
        </w:tc>
        <w:tc>
          <w:tcPr>
            <w:tcW w:w="56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080</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120</w:t>
            </w:r>
          </w:p>
        </w:tc>
        <w:tc>
          <w:tcPr>
            <w:tcW w:w="5964"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D3457D" w:rsidRPr="00D3457D" w:rsidTr="006808F4">
        <w:trPr>
          <w:cantSplit/>
          <w:trHeight w:val="23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13</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994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130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Прочие доходы от компенсации затрат бюджетов городских округов</w:t>
            </w:r>
          </w:p>
        </w:tc>
      </w:tr>
      <w:tr w:rsidR="00D3457D" w:rsidRPr="00D3457D" w:rsidTr="006808F4">
        <w:trPr>
          <w:cantSplit/>
          <w:trHeight w:val="331"/>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14</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410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D3457D" w:rsidRPr="00D3457D" w:rsidTr="006808F4">
        <w:trPr>
          <w:cantSplit/>
          <w:trHeight w:val="331"/>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14</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042</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440</w:t>
            </w:r>
          </w:p>
        </w:tc>
        <w:tc>
          <w:tcPr>
            <w:tcW w:w="5964" w:type="dxa"/>
            <w:gridSpan w:val="2"/>
            <w:tcBorders>
              <w:top w:val="single" w:sz="4" w:space="0" w:color="auto"/>
              <w:left w:val="single" w:sz="8" w:space="0" w:color="000000"/>
              <w:bottom w:val="single" w:sz="8" w:space="0" w:color="000000"/>
              <w:right w:val="single" w:sz="8" w:space="0" w:color="000000"/>
            </w:tcBorders>
            <w:vAlign w:val="center"/>
            <w:hideMark/>
          </w:tcPr>
          <w:p w:rsidR="00D3457D" w:rsidRPr="00D3457D" w:rsidRDefault="00D3457D" w:rsidP="00D3457D">
            <w:pPr>
              <w:jc w:val="both"/>
              <w:outlineLvl w:val="1"/>
              <w:rPr>
                <w:sz w:val="26"/>
                <w:szCs w:val="26"/>
              </w:rPr>
            </w:pPr>
            <w:r w:rsidRPr="00D3457D">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D3457D" w:rsidRPr="00D3457D" w:rsidTr="006808F4">
        <w:trPr>
          <w:cantSplit/>
          <w:trHeight w:val="331"/>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913</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053</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3457D" w:rsidRPr="00D3457D" w:rsidTr="006808F4">
        <w:trPr>
          <w:cantSplit/>
          <w:trHeight w:val="33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lastRenderedPageBreak/>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054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D3457D" w:rsidRPr="00D3457D" w:rsidTr="006808F4">
        <w:trPr>
          <w:cantSplit/>
          <w:trHeight w:val="23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3457D" w:rsidRPr="00D3457D" w:rsidTr="006808F4">
        <w:trPr>
          <w:cantSplit/>
          <w:trHeight w:val="195"/>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073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3457D" w:rsidRPr="00D3457D" w:rsidTr="006808F4">
        <w:trPr>
          <w:cantSplit/>
          <w:trHeight w:val="226"/>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913</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083</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rFonts w:eastAsia="Calibri"/>
                <w:sz w:val="26"/>
                <w:szCs w:val="2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w:t>
            </w:r>
          </w:p>
        </w:tc>
      </w:tr>
      <w:tr w:rsidR="00D3457D" w:rsidRPr="00D3457D" w:rsidTr="006808F4">
        <w:trPr>
          <w:cantSplit/>
          <w:trHeight w:val="85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3457D" w:rsidRPr="00D3457D" w:rsidTr="006808F4">
        <w:trPr>
          <w:cantSplit/>
          <w:trHeight w:val="35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lastRenderedPageBreak/>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103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3457D" w:rsidRPr="00D3457D" w:rsidTr="006808F4">
        <w:trPr>
          <w:cantSplit/>
          <w:trHeight w:val="35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113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3457D" w:rsidRPr="00D3457D" w:rsidTr="006808F4">
        <w:trPr>
          <w:cantSplit/>
          <w:trHeight w:val="292"/>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123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D3457D" w:rsidRPr="00D3457D" w:rsidTr="006808F4">
        <w:trPr>
          <w:cantSplit/>
          <w:trHeight w:val="241"/>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133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3457D" w:rsidRPr="00D3457D" w:rsidTr="006808F4">
        <w:trPr>
          <w:cantSplit/>
          <w:trHeight w:val="241"/>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913</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01</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143</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01</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0"/>
              <w:rPr>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0"/>
              <w:rPr>
                <w:sz w:val="26"/>
                <w:szCs w:val="26"/>
              </w:rPr>
            </w:pPr>
            <w:r w:rsidRPr="00D3457D">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3457D" w:rsidRPr="00D3457D" w:rsidTr="006808F4">
        <w:trPr>
          <w:cantSplit/>
          <w:trHeight w:val="931"/>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lastRenderedPageBreak/>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153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0"/>
              <w:rPr>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0"/>
              <w:rPr>
                <w:sz w:val="26"/>
                <w:szCs w:val="26"/>
              </w:rPr>
            </w:pPr>
            <w:proofErr w:type="gramStart"/>
            <w:r w:rsidRPr="00D3457D">
              <w:rPr>
                <w:rFonts w:eastAsia="Calibri"/>
                <w:sz w:val="26"/>
                <w:szCs w:val="26"/>
                <w:lang w:eastAsia="en-US"/>
              </w:rPr>
              <w:t>Административные штрафы, установленные главой 15</w:t>
            </w:r>
            <w:r w:rsidRPr="00D3457D">
              <w:rPr>
                <w:rFonts w:eastAsia="Calibri"/>
                <w:sz w:val="26"/>
                <w:szCs w:val="26"/>
                <w:lang w:val="en-US" w:eastAsia="en-US"/>
              </w:rPr>
              <w:t> </w:t>
            </w:r>
            <w:r w:rsidRPr="00D3457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D3457D" w:rsidRPr="00D3457D" w:rsidTr="006808F4">
        <w:trPr>
          <w:cantSplit/>
          <w:trHeight w:val="91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154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rFonts w:eastAsia="Calibri"/>
                <w:sz w:val="26"/>
                <w:szCs w:val="26"/>
                <w:lang w:eastAsia="en-US"/>
              </w:rPr>
              <w:t>Административные штрафы, установленные главой 15</w:t>
            </w:r>
            <w:r w:rsidRPr="00D3457D">
              <w:rPr>
                <w:rFonts w:eastAsia="Calibri"/>
                <w:sz w:val="26"/>
                <w:szCs w:val="26"/>
                <w:lang w:val="en-US" w:eastAsia="en-US"/>
              </w:rPr>
              <w:t> </w:t>
            </w:r>
            <w:r w:rsidRPr="00D3457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D3457D" w:rsidRPr="00D3457D" w:rsidTr="006808F4">
        <w:trPr>
          <w:cantSplit/>
          <w:trHeight w:val="46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D3457D" w:rsidRPr="00D3457D" w:rsidTr="006808F4">
        <w:trPr>
          <w:cantSplit/>
          <w:trHeight w:val="1103"/>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173</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3457D" w:rsidRPr="00D3457D" w:rsidTr="006808F4">
        <w:trPr>
          <w:cantSplit/>
          <w:trHeight w:val="1033"/>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913</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183</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3457D" w:rsidRPr="00D3457D" w:rsidTr="006808F4">
        <w:trPr>
          <w:cantSplit/>
          <w:trHeight w:val="115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3457D" w:rsidRPr="00D3457D" w:rsidTr="006808F4">
        <w:trPr>
          <w:cantSplit/>
          <w:trHeight w:val="115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D3457D" w:rsidRPr="00D3457D" w:rsidTr="006808F4">
        <w:trPr>
          <w:cantSplit/>
          <w:trHeight w:val="922"/>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203</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3457D" w:rsidRPr="00D3457D" w:rsidTr="006808F4">
        <w:trPr>
          <w:cantSplit/>
          <w:trHeight w:val="115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213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D3457D" w:rsidRPr="00D3457D" w:rsidTr="006808F4">
        <w:trPr>
          <w:cantSplit/>
          <w:trHeight w:val="116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D3457D" w:rsidRPr="00D3457D" w:rsidTr="006808F4">
        <w:trPr>
          <w:cantSplit/>
          <w:trHeight w:val="203"/>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cantSplit/>
          <w:trHeight w:val="1088"/>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cantSplit/>
          <w:trHeight w:val="1150"/>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3" w:anchor="/document/70353464/entry/2" w:history="1">
              <w:r w:rsidRPr="00D3457D">
                <w:rPr>
                  <w:sz w:val="26"/>
                  <w:szCs w:val="26"/>
                </w:rPr>
                <w:t>законодательства</w:t>
              </w:r>
            </w:hyperlink>
            <w:r w:rsidRPr="00D3457D">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cantSplit/>
          <w:trHeight w:val="1150"/>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081</w:t>
            </w:r>
          </w:p>
        </w:tc>
        <w:tc>
          <w:tcPr>
            <w:tcW w:w="427"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cantSplit/>
          <w:trHeight w:val="59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180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Невыясненные поступления, зачисляемые в бюджеты городских округов</w:t>
            </w:r>
          </w:p>
        </w:tc>
      </w:tr>
      <w:tr w:rsidR="00D3457D" w:rsidRPr="00D3457D" w:rsidTr="006808F4">
        <w:trPr>
          <w:cantSplit/>
          <w:trHeight w:val="419"/>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29</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999</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auto"/>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Прочие субсидии бюджетам городских округов</w:t>
            </w:r>
          </w:p>
        </w:tc>
      </w:tr>
      <w:tr w:rsidR="00D3457D" w:rsidRPr="00D3457D" w:rsidTr="006808F4">
        <w:trPr>
          <w:cantSplit/>
          <w:trHeight w:val="203"/>
        </w:trPr>
        <w:tc>
          <w:tcPr>
            <w:tcW w:w="630" w:type="dxa"/>
            <w:tcBorders>
              <w:top w:val="single" w:sz="4" w:space="0" w:color="auto"/>
              <w:left w:val="single" w:sz="4" w:space="0" w:color="auto"/>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30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auto"/>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auto"/>
              <w:left w:val="single" w:sz="4" w:space="0" w:color="auto"/>
              <w:bottom w:val="single" w:sz="4" w:space="0" w:color="auto"/>
              <w:right w:val="single" w:sz="4" w:space="0" w:color="auto"/>
            </w:tcBorders>
            <w:vAlign w:val="center"/>
            <w:hideMark/>
          </w:tcPr>
          <w:p w:rsidR="00D3457D" w:rsidRPr="00D3457D" w:rsidRDefault="00D3457D" w:rsidP="00D3457D">
            <w:pPr>
              <w:jc w:val="both"/>
              <w:outlineLvl w:val="1"/>
              <w:rPr>
                <w:color w:val="000000"/>
                <w:sz w:val="26"/>
                <w:szCs w:val="26"/>
              </w:rPr>
            </w:pPr>
            <w:r w:rsidRPr="00D3457D">
              <w:rPr>
                <w:sz w:val="26"/>
                <w:szCs w:val="26"/>
              </w:rPr>
              <w:t>Субвенции бюджетам городских округов на выполнение передаваемых полномочий субъектов Российской Федерации</w:t>
            </w:r>
          </w:p>
        </w:tc>
      </w:tr>
      <w:tr w:rsidR="00D3457D" w:rsidRPr="00D3457D" w:rsidTr="006808F4">
        <w:trPr>
          <w:cantSplit/>
          <w:trHeight w:val="1194"/>
        </w:trPr>
        <w:tc>
          <w:tcPr>
            <w:tcW w:w="630" w:type="dxa"/>
            <w:tcBorders>
              <w:top w:val="single" w:sz="4" w:space="0" w:color="auto"/>
              <w:left w:val="single" w:sz="4" w:space="0" w:color="auto"/>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02</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35</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120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auto"/>
              <w:right w:val="single" w:sz="4" w:space="0" w:color="auto"/>
            </w:tcBorders>
            <w:noWrap/>
            <w:hideMark/>
          </w:tcPr>
          <w:p w:rsidR="00D3457D" w:rsidRPr="00D3457D" w:rsidRDefault="00D3457D" w:rsidP="00D3457D">
            <w:pPr>
              <w:jc w:val="center"/>
              <w:outlineLvl w:val="1"/>
              <w:rPr>
                <w:color w:val="000000"/>
                <w:sz w:val="26"/>
                <w:szCs w:val="26"/>
              </w:rPr>
            </w:pPr>
            <w:r w:rsidRPr="00D3457D">
              <w:rPr>
                <w:sz w:val="26"/>
                <w:szCs w:val="26"/>
              </w:rPr>
              <w:t>150</w:t>
            </w:r>
          </w:p>
        </w:tc>
        <w:tc>
          <w:tcPr>
            <w:tcW w:w="5964" w:type="dxa"/>
            <w:gridSpan w:val="2"/>
            <w:tcBorders>
              <w:top w:val="single" w:sz="4" w:space="0" w:color="auto"/>
              <w:left w:val="single" w:sz="4" w:space="0" w:color="auto"/>
              <w:bottom w:val="single" w:sz="4" w:space="0" w:color="auto"/>
              <w:right w:val="single" w:sz="4" w:space="0" w:color="auto"/>
            </w:tcBorders>
            <w:vAlign w:val="center"/>
            <w:hideMark/>
          </w:tcPr>
          <w:p w:rsidR="00D3457D" w:rsidRPr="00D3457D" w:rsidRDefault="00D3457D" w:rsidP="00D3457D">
            <w:pPr>
              <w:jc w:val="both"/>
              <w:outlineLvl w:val="1"/>
              <w:rPr>
                <w:color w:val="000000"/>
                <w:sz w:val="26"/>
                <w:szCs w:val="26"/>
              </w:rPr>
            </w:pPr>
            <w:r w:rsidRPr="00D3457D">
              <w:rPr>
                <w:sz w:val="26"/>
                <w:szCs w:val="26"/>
                <w:shd w:val="clear" w:color="auto" w:fill="FFFFFF"/>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3457D" w:rsidRPr="00D3457D" w:rsidTr="006808F4">
        <w:trPr>
          <w:cantSplit/>
          <w:trHeight w:val="576"/>
        </w:trPr>
        <w:tc>
          <w:tcPr>
            <w:tcW w:w="630" w:type="dxa"/>
            <w:tcBorders>
              <w:top w:val="single" w:sz="4" w:space="0" w:color="auto"/>
              <w:left w:val="single" w:sz="4" w:space="0" w:color="auto"/>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49</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999</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auto"/>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auto"/>
              <w:left w:val="single" w:sz="4" w:space="0" w:color="auto"/>
              <w:bottom w:val="single" w:sz="4" w:space="0" w:color="auto"/>
              <w:right w:val="single" w:sz="4" w:space="0" w:color="auto"/>
            </w:tcBorders>
            <w:hideMark/>
          </w:tcPr>
          <w:p w:rsidR="00D3457D" w:rsidRPr="00D3457D" w:rsidRDefault="00D3457D" w:rsidP="00D3457D">
            <w:pPr>
              <w:outlineLvl w:val="1"/>
              <w:rPr>
                <w:color w:val="000000"/>
                <w:sz w:val="26"/>
                <w:szCs w:val="26"/>
              </w:rPr>
            </w:pPr>
            <w:r w:rsidRPr="00D3457D">
              <w:rPr>
                <w:sz w:val="26"/>
                <w:szCs w:val="26"/>
              </w:rPr>
              <w:t>Прочие межбюджетные трансферты, передаваемые бюджетам городских округов</w:t>
            </w:r>
          </w:p>
        </w:tc>
      </w:tr>
      <w:tr w:rsidR="00D3457D" w:rsidRPr="00D3457D" w:rsidTr="006808F4">
        <w:trPr>
          <w:cantSplit/>
          <w:trHeight w:val="815"/>
        </w:trPr>
        <w:tc>
          <w:tcPr>
            <w:tcW w:w="630" w:type="dxa"/>
            <w:tcBorders>
              <w:top w:val="single" w:sz="4" w:space="0" w:color="auto"/>
              <w:left w:val="single" w:sz="4" w:space="0" w:color="auto"/>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426"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56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auto"/>
            </w:tcBorders>
            <w:noWrap/>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auto"/>
              <w:left w:val="single" w:sz="4" w:space="0" w:color="auto"/>
              <w:bottom w:val="single" w:sz="4" w:space="0" w:color="auto"/>
              <w:right w:val="single" w:sz="4" w:space="0" w:color="auto"/>
            </w:tcBorders>
            <w:vAlign w:val="center"/>
          </w:tcPr>
          <w:p w:rsidR="00D3457D" w:rsidRPr="00D3457D" w:rsidRDefault="00D3457D" w:rsidP="00D3457D">
            <w:pPr>
              <w:jc w:val="both"/>
              <w:outlineLvl w:val="1"/>
              <w:rPr>
                <w:sz w:val="26"/>
                <w:szCs w:val="26"/>
              </w:rPr>
            </w:pPr>
            <w:r w:rsidRPr="00D3457D">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D3457D" w:rsidRPr="00D3457D" w:rsidTr="006808F4">
        <w:trPr>
          <w:cantSplit/>
          <w:trHeight w:val="815"/>
        </w:trPr>
        <w:tc>
          <w:tcPr>
            <w:tcW w:w="630" w:type="dxa"/>
            <w:tcBorders>
              <w:top w:val="single" w:sz="4" w:space="0" w:color="auto"/>
              <w:left w:val="single" w:sz="4" w:space="0" w:color="auto"/>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426"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56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auto"/>
            </w:tcBorders>
            <w:noWrap/>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auto"/>
              <w:left w:val="single" w:sz="4" w:space="0" w:color="auto"/>
              <w:bottom w:val="single" w:sz="4" w:space="0" w:color="auto"/>
              <w:right w:val="single" w:sz="4" w:space="0" w:color="auto"/>
            </w:tcBorders>
            <w:vAlign w:val="center"/>
          </w:tcPr>
          <w:p w:rsidR="00D3457D" w:rsidRPr="00D3457D" w:rsidRDefault="00D3457D" w:rsidP="00D3457D">
            <w:pPr>
              <w:jc w:val="both"/>
              <w:outlineLvl w:val="1"/>
              <w:rPr>
                <w:sz w:val="26"/>
                <w:szCs w:val="26"/>
              </w:rPr>
            </w:pPr>
            <w:r w:rsidRPr="00D3457D">
              <w:rPr>
                <w:color w:val="22272F"/>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D3457D" w:rsidRPr="00D3457D" w:rsidTr="006808F4">
        <w:trPr>
          <w:cantSplit/>
          <w:trHeight w:val="893"/>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auto"/>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Доходы бюджетов городских округов от возврата бюджетными учреждениями остатков субсидий прошлых лет</w:t>
            </w:r>
          </w:p>
        </w:tc>
      </w:tr>
      <w:tr w:rsidR="00D3457D" w:rsidRPr="00D3457D" w:rsidTr="006808F4">
        <w:trPr>
          <w:cantSplit/>
          <w:trHeight w:val="1042"/>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18</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hideMark/>
          </w:tcPr>
          <w:p w:rsidR="00D3457D" w:rsidRPr="00D3457D" w:rsidRDefault="00D3457D" w:rsidP="00D3457D">
            <w:pPr>
              <w:outlineLvl w:val="1"/>
              <w:rPr>
                <w:color w:val="000000"/>
                <w:sz w:val="26"/>
                <w:szCs w:val="26"/>
              </w:rPr>
            </w:pPr>
            <w:r w:rsidRPr="00D3457D">
              <w:rPr>
                <w:sz w:val="26"/>
                <w:szCs w:val="26"/>
              </w:rPr>
              <w:t>Доходы бюджетов городских округов от возврата автономными учреждениями остатков субсидий прошлых лет</w:t>
            </w:r>
          </w:p>
        </w:tc>
      </w:tr>
      <w:tr w:rsidR="00D3457D" w:rsidRPr="00D3457D" w:rsidTr="006808F4">
        <w:trPr>
          <w:cantSplit/>
          <w:trHeight w:val="1029"/>
        </w:trPr>
        <w:tc>
          <w:tcPr>
            <w:tcW w:w="630" w:type="dxa"/>
            <w:tcBorders>
              <w:top w:val="single" w:sz="4" w:space="0" w:color="000000"/>
              <w:left w:val="single" w:sz="4" w:space="0" w:color="000000"/>
              <w:bottom w:val="single" w:sz="4" w:space="0" w:color="000000"/>
              <w:right w:val="nil"/>
            </w:tcBorders>
            <w:noWrap/>
          </w:tcPr>
          <w:p w:rsidR="00D3457D" w:rsidRPr="00D3457D" w:rsidRDefault="00D3457D" w:rsidP="00D3457D">
            <w:pPr>
              <w:jc w:val="center"/>
              <w:outlineLvl w:val="1"/>
              <w:rPr>
                <w:sz w:val="26"/>
                <w:szCs w:val="26"/>
              </w:rPr>
            </w:pPr>
            <w:r w:rsidRPr="00D3457D">
              <w:rPr>
                <w:sz w:val="26"/>
                <w:szCs w:val="26"/>
              </w:rPr>
              <w:t>913</w:t>
            </w:r>
          </w:p>
        </w:tc>
        <w:tc>
          <w:tcPr>
            <w:tcW w:w="76" w:type="dxa"/>
            <w:tcBorders>
              <w:top w:val="single" w:sz="4" w:space="0" w:color="000000"/>
              <w:left w:val="nil"/>
              <w:bottom w:val="single" w:sz="4" w:space="0" w:color="000000"/>
              <w:right w:val="nil"/>
            </w:tcBorders>
            <w:noWrap/>
          </w:tcPr>
          <w:p w:rsidR="00D3457D" w:rsidRPr="00D3457D" w:rsidRDefault="00D3457D" w:rsidP="00D3457D">
            <w:pPr>
              <w:jc w:val="center"/>
              <w:outlineLvl w:val="1"/>
              <w:rPr>
                <w:sz w:val="26"/>
                <w:szCs w:val="26"/>
              </w:rPr>
            </w:pPr>
            <w:r w:rsidRPr="00D3457D">
              <w:rPr>
                <w:sz w:val="26"/>
                <w:szCs w:val="26"/>
              </w:rPr>
              <w:t>2</w:t>
            </w:r>
          </w:p>
        </w:tc>
        <w:tc>
          <w:tcPr>
            <w:tcW w:w="427" w:type="dxa"/>
            <w:tcBorders>
              <w:top w:val="single" w:sz="4" w:space="0" w:color="000000"/>
              <w:left w:val="nil"/>
              <w:bottom w:val="single" w:sz="4" w:space="0" w:color="000000"/>
              <w:right w:val="nil"/>
            </w:tcBorders>
            <w:noWrap/>
          </w:tcPr>
          <w:p w:rsidR="00D3457D" w:rsidRPr="00D3457D" w:rsidRDefault="00D3457D" w:rsidP="00D3457D">
            <w:pPr>
              <w:jc w:val="center"/>
              <w:outlineLvl w:val="1"/>
              <w:rPr>
                <w:sz w:val="26"/>
                <w:szCs w:val="26"/>
              </w:rPr>
            </w:pPr>
            <w:r w:rsidRPr="00D3457D">
              <w:rPr>
                <w:sz w:val="26"/>
                <w:szCs w:val="26"/>
              </w:rPr>
              <w:t>18</w:t>
            </w:r>
          </w:p>
        </w:tc>
        <w:tc>
          <w:tcPr>
            <w:tcW w:w="426" w:type="dxa"/>
            <w:tcBorders>
              <w:top w:val="single" w:sz="4" w:space="0" w:color="000000"/>
              <w:left w:val="nil"/>
              <w:bottom w:val="single" w:sz="4" w:space="0" w:color="000000"/>
              <w:right w:val="nil"/>
            </w:tcBorders>
            <w:noWrap/>
          </w:tcPr>
          <w:p w:rsidR="00D3457D" w:rsidRPr="00D3457D" w:rsidRDefault="00D3457D" w:rsidP="00D3457D">
            <w:pPr>
              <w:jc w:val="center"/>
              <w:outlineLvl w:val="1"/>
              <w:rPr>
                <w:sz w:val="26"/>
                <w:szCs w:val="26"/>
              </w:rPr>
            </w:pPr>
            <w:r w:rsidRPr="00D3457D">
              <w:rPr>
                <w:sz w:val="26"/>
                <w:szCs w:val="26"/>
              </w:rPr>
              <w:t>60</w:t>
            </w:r>
          </w:p>
        </w:tc>
        <w:tc>
          <w:tcPr>
            <w:tcW w:w="567" w:type="dxa"/>
            <w:tcBorders>
              <w:top w:val="single" w:sz="4" w:space="0" w:color="000000"/>
              <w:left w:val="nil"/>
              <w:bottom w:val="single" w:sz="4" w:space="0" w:color="000000"/>
              <w:right w:val="nil"/>
            </w:tcBorders>
            <w:noWrap/>
          </w:tcPr>
          <w:p w:rsidR="00D3457D" w:rsidRPr="00D3457D" w:rsidRDefault="00D3457D" w:rsidP="00D3457D">
            <w:pPr>
              <w:jc w:val="center"/>
              <w:outlineLvl w:val="1"/>
              <w:rPr>
                <w:sz w:val="26"/>
                <w:szCs w:val="26"/>
              </w:rPr>
            </w:pPr>
            <w:r w:rsidRPr="00D3457D">
              <w:rPr>
                <w:sz w:val="26"/>
                <w:szCs w:val="26"/>
              </w:rPr>
              <w:t>010</w:t>
            </w:r>
          </w:p>
        </w:tc>
        <w:tc>
          <w:tcPr>
            <w:tcW w:w="427" w:type="dxa"/>
            <w:tcBorders>
              <w:top w:val="single" w:sz="4" w:space="0" w:color="000000"/>
              <w:left w:val="nil"/>
              <w:bottom w:val="single" w:sz="4" w:space="0" w:color="000000"/>
              <w:right w:val="nil"/>
            </w:tcBorders>
            <w:noWrap/>
          </w:tcPr>
          <w:p w:rsidR="00D3457D" w:rsidRPr="00D3457D" w:rsidRDefault="00D3457D" w:rsidP="00D3457D">
            <w:pPr>
              <w:jc w:val="center"/>
              <w:outlineLvl w:val="1"/>
              <w:rPr>
                <w:sz w:val="26"/>
                <w:szCs w:val="26"/>
              </w:rPr>
            </w:pPr>
            <w:r w:rsidRPr="00D3457D">
              <w:rPr>
                <w:sz w:val="26"/>
                <w:szCs w:val="26"/>
              </w:rPr>
              <w:t>04</w:t>
            </w:r>
          </w:p>
        </w:tc>
        <w:tc>
          <w:tcPr>
            <w:tcW w:w="709" w:type="dxa"/>
            <w:tcBorders>
              <w:top w:val="single" w:sz="4" w:space="0" w:color="000000"/>
              <w:left w:val="nil"/>
              <w:bottom w:val="single" w:sz="4" w:space="0" w:color="000000"/>
              <w:right w:val="nil"/>
            </w:tcBorders>
            <w:noWrap/>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000000"/>
              <w:left w:val="nil"/>
              <w:bottom w:val="single" w:sz="4" w:space="0" w:color="000000"/>
              <w:right w:val="single" w:sz="4" w:space="0" w:color="000000"/>
            </w:tcBorders>
            <w:noWrap/>
          </w:tcPr>
          <w:p w:rsidR="00D3457D" w:rsidRPr="00D3457D" w:rsidRDefault="00D3457D" w:rsidP="00D3457D">
            <w:pPr>
              <w:jc w:val="center"/>
              <w:outlineLvl w:val="1"/>
              <w:rPr>
                <w:sz w:val="26"/>
                <w:szCs w:val="26"/>
              </w:rPr>
            </w:pPr>
            <w:r w:rsidRPr="00D3457D">
              <w:rPr>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457D" w:rsidRPr="00D3457D" w:rsidRDefault="00D3457D" w:rsidP="00D3457D">
            <w:pPr>
              <w:jc w:val="both"/>
              <w:outlineLvl w:val="1"/>
              <w:rPr>
                <w:sz w:val="26"/>
                <w:szCs w:val="26"/>
              </w:rPr>
            </w:pPr>
            <w:r w:rsidRPr="00D3457D">
              <w:rPr>
                <w:sz w:val="26"/>
                <w:szCs w:val="26"/>
                <w:shd w:val="clear" w:color="auto" w:fill="FFFFFF"/>
              </w:rPr>
              <w:t xml:space="preserve">Доходы </w:t>
            </w:r>
            <w:r w:rsidRPr="00D3457D">
              <w:rPr>
                <w:sz w:val="26"/>
                <w:szCs w:val="26"/>
              </w:rPr>
              <w:t>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3457D" w:rsidRPr="00D3457D" w:rsidTr="006808F4">
        <w:trPr>
          <w:cantSplit/>
          <w:trHeight w:val="539"/>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913</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60</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010</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auto"/>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3457D" w:rsidRPr="00D3457D" w:rsidTr="006808F4">
        <w:trPr>
          <w:cantSplit/>
          <w:trHeight w:val="603"/>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916</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 </w:t>
            </w:r>
          </w:p>
        </w:tc>
        <w:tc>
          <w:tcPr>
            <w:tcW w:w="5964" w:type="dxa"/>
            <w:gridSpan w:val="2"/>
            <w:tcBorders>
              <w:top w:val="single" w:sz="4" w:space="0" w:color="auto"/>
              <w:left w:val="single" w:sz="8" w:space="0" w:color="auto"/>
              <w:bottom w:val="single" w:sz="8" w:space="0" w:color="auto"/>
              <w:right w:val="single" w:sz="8" w:space="0" w:color="auto"/>
            </w:tcBorders>
            <w:vAlign w:val="center"/>
            <w:hideMark/>
          </w:tcPr>
          <w:p w:rsidR="00D3457D" w:rsidRPr="00D3457D" w:rsidRDefault="00D3457D" w:rsidP="00D3457D">
            <w:pPr>
              <w:jc w:val="both"/>
              <w:outlineLvl w:val="1"/>
              <w:rPr>
                <w:color w:val="000000"/>
                <w:sz w:val="26"/>
                <w:szCs w:val="26"/>
              </w:rPr>
            </w:pPr>
            <w:r w:rsidRPr="00D3457D">
              <w:rPr>
                <w:sz w:val="26"/>
                <w:szCs w:val="26"/>
              </w:rPr>
              <w:t>Управление архитектуры и градостроительства муниципального образования «Город Майкоп»</w:t>
            </w:r>
          </w:p>
        </w:tc>
      </w:tr>
      <w:tr w:rsidR="00D3457D" w:rsidRPr="00D3457D" w:rsidTr="006808F4">
        <w:trPr>
          <w:cantSplit/>
          <w:trHeight w:val="597"/>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916</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sz w:val="26"/>
                <w:szCs w:val="26"/>
              </w:rPr>
              <w:t>Государственная пошлина за выдачу разрешения на установку рекламной конструкции</w:t>
            </w:r>
          </w:p>
        </w:tc>
      </w:tr>
      <w:tr w:rsidR="00D3457D" w:rsidRPr="00D3457D" w:rsidTr="006808F4">
        <w:trPr>
          <w:cantSplit/>
          <w:trHeight w:val="959"/>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916</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120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D3457D" w:rsidRPr="00D3457D" w:rsidTr="006808F4">
        <w:trPr>
          <w:trHeight w:val="186"/>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916</w:t>
            </w:r>
          </w:p>
        </w:tc>
        <w:tc>
          <w:tcPr>
            <w:tcW w:w="7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13</w:t>
            </w:r>
          </w:p>
        </w:tc>
        <w:tc>
          <w:tcPr>
            <w:tcW w:w="42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02</w:t>
            </w:r>
          </w:p>
        </w:tc>
        <w:tc>
          <w:tcPr>
            <w:tcW w:w="56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994</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130</w:t>
            </w:r>
          </w:p>
        </w:tc>
        <w:tc>
          <w:tcPr>
            <w:tcW w:w="5964" w:type="dxa"/>
            <w:gridSpan w:val="2"/>
            <w:tcBorders>
              <w:top w:val="nil"/>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Прочие доходы от компенсации затрат бюджетов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916</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07</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090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rFonts w:eastAsia="Calibri"/>
                <w:sz w:val="26"/>
                <w:szCs w:val="26"/>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trHeight w:val="841"/>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916</w:t>
            </w:r>
          </w:p>
        </w:tc>
        <w:tc>
          <w:tcPr>
            <w:tcW w:w="76" w:type="dxa"/>
            <w:tcBorders>
              <w:top w:val="nil"/>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10</w:t>
            </w:r>
          </w:p>
        </w:tc>
        <w:tc>
          <w:tcPr>
            <w:tcW w:w="567" w:type="dxa"/>
            <w:tcBorders>
              <w:top w:val="nil"/>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031</w:t>
            </w:r>
          </w:p>
        </w:tc>
        <w:tc>
          <w:tcPr>
            <w:tcW w:w="427" w:type="dxa"/>
            <w:tcBorders>
              <w:top w:val="nil"/>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rPr>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rPr>
                <w:sz w:val="26"/>
                <w:szCs w:val="26"/>
              </w:rPr>
            </w:pPr>
            <w:r w:rsidRPr="00D3457D">
              <w:rPr>
                <w:color w:val="000000"/>
                <w:sz w:val="26"/>
                <w:szCs w:val="26"/>
              </w:rPr>
              <w:t>140</w:t>
            </w:r>
          </w:p>
        </w:tc>
        <w:tc>
          <w:tcPr>
            <w:tcW w:w="5964" w:type="dxa"/>
            <w:gridSpan w:val="2"/>
            <w:tcBorders>
              <w:top w:val="nil"/>
              <w:left w:val="nil"/>
              <w:bottom w:val="single" w:sz="4" w:space="0" w:color="auto"/>
              <w:right w:val="single" w:sz="4" w:space="0" w:color="000000"/>
            </w:tcBorders>
            <w:noWrap/>
          </w:tcPr>
          <w:p w:rsidR="00D3457D" w:rsidRPr="00D3457D" w:rsidRDefault="00D3457D" w:rsidP="00D3457D">
            <w:pPr>
              <w:jc w:val="both"/>
              <w:rPr>
                <w:rFonts w:eastAsia="Calibri"/>
                <w:sz w:val="26"/>
                <w:szCs w:val="26"/>
                <w:lang w:eastAsia="en-US"/>
              </w:rPr>
            </w:pPr>
            <w:r w:rsidRPr="00D3457D">
              <w:rPr>
                <w:rFonts w:eastAsia="Calibri"/>
                <w:sz w:val="26"/>
                <w:szCs w:val="26"/>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916</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061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proofErr w:type="gramStart"/>
            <w:r w:rsidRPr="00D3457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tc>
      </w:tr>
      <w:tr w:rsidR="00D3457D" w:rsidRPr="00D3457D" w:rsidTr="006808F4">
        <w:trPr>
          <w:trHeight w:val="1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916</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081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noWrap/>
            <w:hideMark/>
          </w:tcPr>
          <w:p w:rsidR="00D3457D" w:rsidRDefault="00D3457D" w:rsidP="00D3457D">
            <w:pPr>
              <w:jc w:val="both"/>
              <w:rPr>
                <w:rFonts w:eastAsia="Calibri"/>
                <w:sz w:val="26"/>
                <w:szCs w:val="26"/>
                <w:lang w:eastAsia="en-US"/>
              </w:rPr>
            </w:pPr>
            <w:r w:rsidRPr="00D3457D">
              <w:rPr>
                <w:rFonts w:eastAsia="Calibri"/>
                <w:sz w:val="26"/>
                <w:szCs w:val="26"/>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6808F4" w:rsidRPr="00D3457D" w:rsidRDefault="006808F4" w:rsidP="00D3457D">
            <w:pPr>
              <w:jc w:val="both"/>
              <w:rPr>
                <w:sz w:val="26"/>
                <w:szCs w:val="26"/>
              </w:rPr>
            </w:pP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lastRenderedPageBreak/>
              <w:t>916</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17</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180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Невыясненные поступления, зачисляемые в бюджеты городских округов</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916</w:t>
            </w:r>
          </w:p>
        </w:tc>
        <w:tc>
          <w:tcPr>
            <w:tcW w:w="7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17</w:t>
            </w:r>
          </w:p>
        </w:tc>
        <w:tc>
          <w:tcPr>
            <w:tcW w:w="42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05</w:t>
            </w:r>
          </w:p>
        </w:tc>
        <w:tc>
          <w:tcPr>
            <w:tcW w:w="56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040</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180</w:t>
            </w:r>
          </w:p>
        </w:tc>
        <w:tc>
          <w:tcPr>
            <w:tcW w:w="5964" w:type="dxa"/>
            <w:gridSpan w:val="2"/>
            <w:tcBorders>
              <w:top w:val="nil"/>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color w:val="000000"/>
                <w:sz w:val="26"/>
                <w:szCs w:val="26"/>
              </w:rPr>
              <w:t>Прочие неналоговые доходы бюджетов городских округов</w:t>
            </w:r>
          </w:p>
        </w:tc>
      </w:tr>
      <w:tr w:rsidR="00D3457D" w:rsidRPr="00D3457D" w:rsidTr="006808F4">
        <w:trPr>
          <w:trHeight w:val="186"/>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917</w:t>
            </w:r>
          </w:p>
        </w:tc>
        <w:tc>
          <w:tcPr>
            <w:tcW w:w="7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 </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 </w:t>
            </w:r>
          </w:p>
        </w:tc>
        <w:tc>
          <w:tcPr>
            <w:tcW w:w="42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 </w:t>
            </w:r>
          </w:p>
        </w:tc>
        <w:tc>
          <w:tcPr>
            <w:tcW w:w="56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 </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 </w:t>
            </w:r>
          </w:p>
        </w:tc>
        <w:tc>
          <w:tcPr>
            <w:tcW w:w="709"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 </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 </w:t>
            </w:r>
          </w:p>
        </w:tc>
        <w:tc>
          <w:tcPr>
            <w:tcW w:w="5964" w:type="dxa"/>
            <w:gridSpan w:val="2"/>
            <w:tcBorders>
              <w:top w:val="single" w:sz="8" w:space="0" w:color="auto"/>
              <w:left w:val="single" w:sz="8" w:space="0" w:color="auto"/>
              <w:bottom w:val="single" w:sz="4" w:space="0" w:color="auto"/>
              <w:right w:val="single" w:sz="8" w:space="0" w:color="auto"/>
            </w:tcBorders>
            <w:noWrap/>
            <w:vAlign w:val="center"/>
            <w:hideMark/>
          </w:tcPr>
          <w:p w:rsidR="00D3457D" w:rsidRPr="00D3457D" w:rsidRDefault="00D3457D" w:rsidP="00D3457D">
            <w:pPr>
              <w:jc w:val="both"/>
              <w:rPr>
                <w:sz w:val="26"/>
                <w:szCs w:val="26"/>
              </w:rPr>
            </w:pPr>
            <w:r w:rsidRPr="00D3457D">
              <w:rPr>
                <w:sz w:val="26"/>
                <w:szCs w:val="26"/>
              </w:rPr>
              <w:t>Управление жилищно-коммунального хозяйства и благоустройства Администрации муниципального образования «Город Майкоп»</w:t>
            </w:r>
          </w:p>
        </w:tc>
      </w:tr>
      <w:tr w:rsidR="00D3457D" w:rsidRPr="00D3457D" w:rsidTr="006808F4">
        <w:trPr>
          <w:cantSplit/>
          <w:trHeight w:val="377"/>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173</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110</w:t>
            </w:r>
          </w:p>
        </w:tc>
        <w:tc>
          <w:tcPr>
            <w:tcW w:w="5964" w:type="dxa"/>
            <w:gridSpan w:val="2"/>
            <w:tcBorders>
              <w:top w:val="single" w:sz="8" w:space="0" w:color="auto"/>
              <w:left w:val="single" w:sz="8" w:space="0" w:color="auto"/>
              <w:bottom w:val="single" w:sz="4" w:space="0" w:color="auto"/>
              <w:right w:val="single" w:sz="8" w:space="0" w:color="auto"/>
            </w:tcBorders>
            <w:vAlign w:val="center"/>
            <w:hideMark/>
          </w:tcPr>
          <w:p w:rsidR="00D3457D" w:rsidRPr="00D3457D" w:rsidRDefault="00D3457D" w:rsidP="00D3457D">
            <w:pPr>
              <w:jc w:val="both"/>
              <w:outlineLvl w:val="1"/>
              <w:rPr>
                <w:color w:val="000000"/>
                <w:sz w:val="26"/>
                <w:szCs w:val="26"/>
              </w:rPr>
            </w:pPr>
            <w:r w:rsidRPr="00D3457D">
              <w:rPr>
                <w:sz w:val="26"/>
                <w:szCs w:val="2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D3457D" w:rsidRPr="00D3457D" w:rsidTr="006808F4">
        <w:trPr>
          <w:cantSplit/>
          <w:trHeight w:val="287"/>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11</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120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3457D" w:rsidRPr="00D3457D" w:rsidTr="006808F4">
        <w:trPr>
          <w:cantSplit/>
          <w:trHeight w:val="585"/>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13</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994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130</w:t>
            </w:r>
          </w:p>
        </w:tc>
        <w:tc>
          <w:tcPr>
            <w:tcW w:w="5964" w:type="dxa"/>
            <w:gridSpan w:val="2"/>
            <w:tcBorders>
              <w:top w:val="single" w:sz="4" w:space="0" w:color="auto"/>
              <w:left w:val="single" w:sz="8" w:space="0" w:color="000000"/>
              <w:bottom w:val="single" w:sz="8" w:space="0" w:color="000000"/>
              <w:right w:val="single" w:sz="8" w:space="0" w:color="000000"/>
            </w:tcBorders>
            <w:hideMark/>
          </w:tcPr>
          <w:p w:rsidR="00D3457D" w:rsidRPr="00D3457D" w:rsidRDefault="00D3457D" w:rsidP="00D3457D">
            <w:pPr>
              <w:jc w:val="center"/>
              <w:outlineLvl w:val="1"/>
              <w:rPr>
                <w:color w:val="000000"/>
                <w:sz w:val="26"/>
                <w:szCs w:val="26"/>
              </w:rPr>
            </w:pPr>
            <w:r w:rsidRPr="00D3457D">
              <w:rPr>
                <w:sz w:val="26"/>
                <w:szCs w:val="26"/>
              </w:rPr>
              <w:t>Прочие доходы от оказания платных услуг (работ) получателями средств бюджетов городских округов</w:t>
            </w:r>
          </w:p>
        </w:tc>
      </w:tr>
      <w:tr w:rsidR="00D3457D" w:rsidRPr="00D3457D" w:rsidTr="006808F4">
        <w:trPr>
          <w:cantSplit/>
          <w:trHeight w:val="46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13</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994</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130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Прочие доходы от компенсации затрат бюджетов городских округов</w:t>
            </w:r>
          </w:p>
        </w:tc>
      </w:tr>
      <w:tr w:rsidR="00D3457D" w:rsidRPr="00D3457D" w:rsidTr="006808F4">
        <w:trPr>
          <w:cantSplit/>
          <w:trHeight w:val="268"/>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917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14</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042</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sz w:val="26"/>
                <w:szCs w:val="26"/>
              </w:rPr>
            </w:pPr>
            <w:r w:rsidRPr="00D3457D">
              <w:rPr>
                <w:color w:val="000000"/>
                <w:sz w:val="26"/>
                <w:szCs w:val="26"/>
              </w:rPr>
              <w:t>410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sz w:val="26"/>
                <w:szCs w:val="26"/>
              </w:rPr>
            </w:pPr>
            <w:r w:rsidRPr="00D3457D">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3457D" w:rsidRPr="00D3457D" w:rsidTr="006808F4">
        <w:trPr>
          <w:cantSplit/>
          <w:trHeight w:val="471"/>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917</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14</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02</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042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0"/>
              <w:rPr>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0"/>
              <w:rPr>
                <w:sz w:val="26"/>
                <w:szCs w:val="26"/>
              </w:rPr>
            </w:pPr>
            <w:r w:rsidRPr="00D3457D">
              <w:rPr>
                <w:color w:val="000000"/>
                <w:sz w:val="26"/>
                <w:szCs w:val="26"/>
              </w:rPr>
              <w:t>440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outlineLvl w:val="0"/>
              <w:rPr>
                <w:sz w:val="26"/>
                <w:szCs w:val="26"/>
              </w:rPr>
            </w:pPr>
            <w:r w:rsidRPr="00D3457D">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3457D" w:rsidRPr="00D3457D" w:rsidTr="006808F4">
        <w:trPr>
          <w:cantSplit/>
          <w:trHeight w:val="46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917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090</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cantSplit/>
          <w:trHeight w:val="932"/>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031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outlineLvl w:val="1"/>
              <w:rPr>
                <w:rFonts w:eastAsia="Calibri"/>
                <w:sz w:val="26"/>
                <w:szCs w:val="26"/>
                <w:lang w:eastAsia="en-US"/>
              </w:rPr>
            </w:pPr>
            <w:r w:rsidRPr="00D3457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cantSplit/>
          <w:trHeight w:val="1150"/>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061</w:t>
            </w:r>
          </w:p>
        </w:tc>
        <w:tc>
          <w:tcPr>
            <w:tcW w:w="427"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nil"/>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proofErr w:type="gramStart"/>
            <w:r w:rsidRPr="00D3457D">
              <w:rPr>
                <w:color w:val="000000"/>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color w:val="000000"/>
                <w:sz w:val="26"/>
                <w:szCs w:val="26"/>
              </w:rPr>
              <w:t xml:space="preserve"> фонда)</w:t>
            </w:r>
          </w:p>
        </w:tc>
      </w:tr>
      <w:tr w:rsidR="00D3457D" w:rsidRPr="00D3457D" w:rsidTr="006808F4">
        <w:trPr>
          <w:cantSplit/>
          <w:trHeight w:val="375"/>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cantSplit/>
          <w:trHeight w:val="250"/>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082</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outlineLvl w:val="1"/>
              <w:rPr>
                <w:color w:val="000000"/>
                <w:sz w:val="26"/>
                <w:szCs w:val="26"/>
              </w:rPr>
            </w:pPr>
            <w:r w:rsidRPr="00D3457D">
              <w:rPr>
                <w:color w:val="000000"/>
                <w:sz w:val="26"/>
                <w:szCs w:val="2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D3457D" w:rsidRPr="00D3457D" w:rsidTr="006808F4">
        <w:trPr>
          <w:cantSplit/>
          <w:trHeight w:val="464"/>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10</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123</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auto"/>
              <w:right w:val="single" w:sz="4" w:space="0" w:color="000000"/>
            </w:tcBorders>
            <w:hideMark/>
          </w:tcPr>
          <w:p w:rsidR="00D3457D" w:rsidRPr="00D3457D" w:rsidRDefault="00D3457D" w:rsidP="00D3457D">
            <w:pPr>
              <w:jc w:val="both"/>
              <w:rPr>
                <w:rFonts w:eastAsia="Calibri"/>
                <w:sz w:val="26"/>
                <w:szCs w:val="26"/>
                <w:lang w:eastAsia="en-US"/>
              </w:rPr>
            </w:pPr>
            <w:r w:rsidRPr="00D3457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3457D" w:rsidRPr="00D3457D" w:rsidTr="006808F4">
        <w:trPr>
          <w:cantSplit/>
          <w:trHeight w:val="1124"/>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lastRenderedPageBreak/>
              <w:t>917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064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140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rPr>
                <w:sz w:val="26"/>
                <w:szCs w:val="26"/>
              </w:rPr>
            </w:pPr>
            <w:r w:rsidRPr="00D3457D">
              <w:rPr>
                <w:rFonts w:eastAsia="Calibri"/>
                <w:sz w:val="26"/>
                <w:szCs w:val="26"/>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D3457D" w:rsidRPr="00D3457D" w:rsidTr="006808F4">
        <w:trPr>
          <w:cantSplit/>
          <w:trHeight w:val="607"/>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01</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180</w:t>
            </w:r>
          </w:p>
        </w:tc>
        <w:tc>
          <w:tcPr>
            <w:tcW w:w="5964" w:type="dxa"/>
            <w:gridSpan w:val="2"/>
            <w:tcBorders>
              <w:top w:val="single" w:sz="4" w:space="0" w:color="000000"/>
              <w:left w:val="nil"/>
              <w:bottom w:val="single" w:sz="4" w:space="0" w:color="auto"/>
              <w:right w:val="single" w:sz="4" w:space="0" w:color="000000"/>
            </w:tcBorders>
            <w:hideMark/>
          </w:tcPr>
          <w:p w:rsidR="00D3457D" w:rsidRPr="00D3457D" w:rsidRDefault="00D3457D" w:rsidP="00D3457D">
            <w:pPr>
              <w:jc w:val="both"/>
              <w:rPr>
                <w:rFonts w:eastAsia="Calibri"/>
                <w:sz w:val="26"/>
                <w:szCs w:val="26"/>
                <w:lang w:eastAsia="en-US"/>
              </w:rPr>
            </w:pPr>
            <w:r w:rsidRPr="00D3457D">
              <w:rPr>
                <w:color w:val="000000"/>
                <w:sz w:val="26"/>
                <w:szCs w:val="26"/>
              </w:rPr>
              <w:t>Невыясненные поступления, зачисляемые в бюджеты городских округов</w:t>
            </w:r>
          </w:p>
        </w:tc>
      </w:tr>
      <w:tr w:rsidR="00D3457D" w:rsidRPr="00D3457D" w:rsidTr="006808F4">
        <w:trPr>
          <w:cantSplit/>
          <w:trHeight w:val="311"/>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17</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05</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180</w:t>
            </w:r>
          </w:p>
        </w:tc>
        <w:tc>
          <w:tcPr>
            <w:tcW w:w="5964" w:type="dxa"/>
            <w:gridSpan w:val="2"/>
            <w:tcBorders>
              <w:top w:val="single" w:sz="4" w:space="0" w:color="auto"/>
              <w:left w:val="nil"/>
              <w:bottom w:val="single" w:sz="4" w:space="0" w:color="000000"/>
              <w:right w:val="single" w:sz="4" w:space="0" w:color="000000"/>
            </w:tcBorders>
            <w:hideMark/>
          </w:tcPr>
          <w:p w:rsidR="00D3457D" w:rsidRPr="00D3457D" w:rsidRDefault="00D3457D" w:rsidP="00D3457D">
            <w:pPr>
              <w:jc w:val="both"/>
              <w:rPr>
                <w:rFonts w:eastAsia="Calibri"/>
                <w:sz w:val="26"/>
                <w:szCs w:val="26"/>
                <w:lang w:eastAsia="en-US"/>
              </w:rPr>
            </w:pPr>
            <w:r w:rsidRPr="00D3457D">
              <w:rPr>
                <w:color w:val="000000"/>
                <w:sz w:val="26"/>
                <w:szCs w:val="26"/>
              </w:rPr>
              <w:t>Прочие неналоговые доходы бюджетов городских округов</w:t>
            </w:r>
          </w:p>
        </w:tc>
      </w:tr>
      <w:tr w:rsidR="00D3457D" w:rsidRPr="00D3457D" w:rsidTr="006808F4">
        <w:trPr>
          <w:cantSplit/>
          <w:trHeight w:val="230"/>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041</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3457D" w:rsidRPr="00D3457D" w:rsidTr="006808F4">
        <w:trPr>
          <w:cantSplit/>
          <w:trHeight w:val="230"/>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077</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 xml:space="preserve">Субсидии бюджетам городских округов на </w:t>
            </w:r>
            <w:proofErr w:type="spellStart"/>
            <w:r w:rsidRPr="00D3457D">
              <w:rPr>
                <w:sz w:val="26"/>
                <w:szCs w:val="26"/>
              </w:rPr>
              <w:t>софинансирование</w:t>
            </w:r>
            <w:proofErr w:type="spellEnd"/>
            <w:r w:rsidRPr="00D3457D">
              <w:rPr>
                <w:sz w:val="26"/>
                <w:szCs w:val="26"/>
              </w:rPr>
              <w:t xml:space="preserve"> капитальных вложений в объекты муниципальной собственности</w:t>
            </w:r>
          </w:p>
        </w:tc>
      </w:tr>
      <w:tr w:rsidR="00D3457D" w:rsidRPr="00D3457D" w:rsidTr="006808F4">
        <w:trPr>
          <w:cantSplit/>
          <w:trHeight w:val="471"/>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20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298</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0"/>
              <w:rPr>
                <w:sz w:val="26"/>
                <w:szCs w:val="26"/>
              </w:rPr>
            </w:pPr>
            <w:r w:rsidRPr="00D3457D">
              <w:rPr>
                <w:sz w:val="26"/>
                <w:szCs w:val="26"/>
                <w:shd w:val="clear" w:color="auto" w:fill="FFFFFF"/>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D3457D" w:rsidRPr="00D3457D" w:rsidTr="006808F4">
        <w:trPr>
          <w:cantSplit/>
          <w:trHeight w:val="920"/>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113</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0"/>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0"/>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hideMark/>
          </w:tcPr>
          <w:p w:rsidR="00D3457D" w:rsidRPr="00D3457D" w:rsidRDefault="00D3457D" w:rsidP="00D3457D">
            <w:pPr>
              <w:jc w:val="both"/>
              <w:outlineLvl w:val="0"/>
              <w:rPr>
                <w:color w:val="000000"/>
                <w:sz w:val="26"/>
                <w:szCs w:val="26"/>
              </w:rPr>
            </w:pPr>
            <w:r w:rsidRPr="00D3457D">
              <w:rPr>
                <w:sz w:val="26"/>
                <w:szCs w:val="26"/>
              </w:rPr>
              <w:t xml:space="preserve">Субсидии бюджетам городских округов на </w:t>
            </w:r>
            <w:proofErr w:type="spellStart"/>
            <w:r w:rsidRPr="00D3457D">
              <w:rPr>
                <w:sz w:val="26"/>
                <w:szCs w:val="26"/>
              </w:rPr>
              <w:t>софинансирование</w:t>
            </w:r>
            <w:proofErr w:type="spellEnd"/>
            <w:r w:rsidRPr="00D3457D">
              <w:rPr>
                <w:sz w:val="26"/>
                <w:szCs w:val="26"/>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D3457D">
              <w:rPr>
                <w:sz w:val="26"/>
                <w:szCs w:val="26"/>
              </w:rPr>
              <w:t>софинансирование</w:t>
            </w:r>
            <w:proofErr w:type="spellEnd"/>
            <w:r w:rsidRPr="00D3457D">
              <w:rPr>
                <w:sz w:val="26"/>
                <w:szCs w:val="26"/>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D3457D" w:rsidRPr="00D3457D" w:rsidTr="006808F4">
        <w:trPr>
          <w:cantSplit/>
          <w:trHeight w:val="471"/>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243</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rPr>
              <w:t>Субсидии бюджетам городских округов на строительство и реконструкцию (модернизацию) объектов питьевого водоснабжения</w:t>
            </w:r>
          </w:p>
        </w:tc>
      </w:tr>
      <w:tr w:rsidR="00D3457D" w:rsidRPr="00D3457D" w:rsidTr="006808F4">
        <w:trPr>
          <w:cantSplit/>
          <w:trHeight w:val="471"/>
        </w:trPr>
        <w:tc>
          <w:tcPr>
            <w:tcW w:w="630" w:type="dxa"/>
            <w:tcBorders>
              <w:top w:val="single" w:sz="4" w:space="0" w:color="000000"/>
              <w:left w:val="single" w:sz="4" w:space="0" w:color="000000"/>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917</w:t>
            </w:r>
          </w:p>
        </w:tc>
        <w:tc>
          <w:tcPr>
            <w:tcW w:w="76"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299</w:t>
            </w:r>
          </w:p>
        </w:tc>
        <w:tc>
          <w:tcPr>
            <w:tcW w:w="42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auto"/>
            <w:noWrap/>
          </w:tcPr>
          <w:p w:rsidR="00D3457D" w:rsidRPr="00D3457D" w:rsidRDefault="00D3457D" w:rsidP="00D3457D">
            <w:pPr>
              <w:jc w:val="center"/>
              <w:outlineLvl w:val="1"/>
              <w:rPr>
                <w:sz w:val="26"/>
                <w:szCs w:val="26"/>
              </w:rPr>
            </w:pPr>
            <w:r w:rsidRPr="00D3457D">
              <w:rPr>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D3457D" w:rsidRPr="00D3457D" w:rsidRDefault="00D3457D" w:rsidP="00D3457D">
            <w:pPr>
              <w:jc w:val="both"/>
              <w:outlineLvl w:val="1"/>
              <w:rPr>
                <w:sz w:val="26"/>
                <w:szCs w:val="26"/>
              </w:rPr>
            </w:pPr>
            <w:r w:rsidRPr="00D3457D">
              <w:rPr>
                <w:sz w:val="26"/>
                <w:szCs w:val="26"/>
              </w:rPr>
              <w:t xml:space="preserve">Субсидии бюджетам городских округов на </w:t>
            </w:r>
            <w:proofErr w:type="spellStart"/>
            <w:r w:rsidRPr="00D3457D">
              <w:rPr>
                <w:sz w:val="26"/>
                <w:szCs w:val="26"/>
              </w:rPr>
              <w:t>софинансирование</w:t>
            </w:r>
            <w:proofErr w:type="spellEnd"/>
            <w:r w:rsidRPr="00D3457D">
              <w:rPr>
                <w:sz w:val="26"/>
                <w:szCs w:val="2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D3457D" w:rsidRPr="00D3457D" w:rsidTr="006808F4">
        <w:trPr>
          <w:cantSplit/>
          <w:trHeight w:val="460"/>
        </w:trPr>
        <w:tc>
          <w:tcPr>
            <w:tcW w:w="630" w:type="dxa"/>
            <w:tcBorders>
              <w:top w:val="single" w:sz="4" w:space="0" w:color="000000"/>
              <w:left w:val="single" w:sz="4" w:space="0" w:color="000000"/>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322</w:t>
            </w:r>
          </w:p>
        </w:tc>
        <w:tc>
          <w:tcPr>
            <w:tcW w:w="427"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Субсидии бюджетам городских округов на реализацию мероприятий индивидуальной программы социально-экономического развития Республики Адыгея</w:t>
            </w:r>
          </w:p>
        </w:tc>
      </w:tr>
      <w:tr w:rsidR="00D3457D" w:rsidRPr="00D3457D" w:rsidTr="006808F4">
        <w:trPr>
          <w:cantSplit/>
          <w:trHeight w:val="460"/>
        </w:trPr>
        <w:tc>
          <w:tcPr>
            <w:tcW w:w="630" w:type="dxa"/>
            <w:tcBorders>
              <w:top w:val="single" w:sz="4" w:space="0" w:color="000000"/>
              <w:left w:val="single" w:sz="4" w:space="0" w:color="000000"/>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lastRenderedPageBreak/>
              <w:t>917</w:t>
            </w:r>
          </w:p>
        </w:tc>
        <w:tc>
          <w:tcPr>
            <w:tcW w:w="76"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424</w:t>
            </w:r>
          </w:p>
        </w:tc>
        <w:tc>
          <w:tcPr>
            <w:tcW w:w="42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auto"/>
            <w:noWrap/>
          </w:tcPr>
          <w:p w:rsidR="00D3457D" w:rsidRPr="00D3457D" w:rsidRDefault="00D3457D" w:rsidP="00D3457D">
            <w:pPr>
              <w:jc w:val="center"/>
              <w:outlineLvl w:val="1"/>
              <w:rPr>
                <w:sz w:val="26"/>
                <w:szCs w:val="26"/>
              </w:rPr>
            </w:pPr>
            <w:r w:rsidRPr="00D3457D">
              <w:rPr>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457D" w:rsidRPr="00D3457D" w:rsidRDefault="00D3457D" w:rsidP="00D3457D">
            <w:pPr>
              <w:jc w:val="both"/>
              <w:outlineLvl w:val="1"/>
              <w:rPr>
                <w:sz w:val="26"/>
                <w:szCs w:val="26"/>
              </w:rPr>
            </w:pPr>
            <w:r w:rsidRPr="00D3457D">
              <w:rPr>
                <w:sz w:val="26"/>
                <w:szCs w:val="26"/>
                <w:shd w:val="clear" w:color="auto" w:fill="FFFFFF"/>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3457D" w:rsidRPr="00D3457D" w:rsidTr="006808F4">
        <w:trPr>
          <w:cantSplit/>
          <w:trHeight w:val="925"/>
        </w:trPr>
        <w:tc>
          <w:tcPr>
            <w:tcW w:w="630" w:type="dxa"/>
            <w:tcBorders>
              <w:top w:val="single" w:sz="4" w:space="0" w:color="000000"/>
              <w:left w:val="single" w:sz="4" w:space="0" w:color="000000"/>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555</w:t>
            </w:r>
          </w:p>
        </w:tc>
        <w:tc>
          <w:tcPr>
            <w:tcW w:w="427"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auto"/>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Субсидии бюджетам городских округов на реализацию программ формирования современной городской среды</w:t>
            </w:r>
          </w:p>
        </w:tc>
      </w:tr>
      <w:tr w:rsidR="00D3457D" w:rsidRPr="00D3457D" w:rsidTr="006808F4">
        <w:trPr>
          <w:cantSplit/>
          <w:trHeight w:val="925"/>
        </w:trPr>
        <w:tc>
          <w:tcPr>
            <w:tcW w:w="630" w:type="dxa"/>
            <w:tcBorders>
              <w:top w:val="single" w:sz="4" w:space="0" w:color="000000"/>
              <w:left w:val="single" w:sz="4" w:space="0" w:color="000000"/>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917</w:t>
            </w:r>
          </w:p>
        </w:tc>
        <w:tc>
          <w:tcPr>
            <w:tcW w:w="76"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558</w:t>
            </w:r>
          </w:p>
        </w:tc>
        <w:tc>
          <w:tcPr>
            <w:tcW w:w="427"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D3457D" w:rsidRPr="00D3457D" w:rsidRDefault="00D3457D" w:rsidP="00D3457D">
            <w:pPr>
              <w:jc w:val="center"/>
              <w:outlineLvl w:val="1"/>
              <w:rPr>
                <w:sz w:val="26"/>
                <w:szCs w:val="26"/>
              </w:rPr>
            </w:pPr>
            <w:r w:rsidRPr="00D3457D">
              <w:rPr>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auto"/>
            <w:noWrap/>
          </w:tcPr>
          <w:p w:rsidR="00D3457D" w:rsidRPr="00D3457D" w:rsidRDefault="00D3457D" w:rsidP="00D3457D">
            <w:pPr>
              <w:jc w:val="center"/>
              <w:outlineLvl w:val="1"/>
              <w:rPr>
                <w:sz w:val="26"/>
                <w:szCs w:val="26"/>
              </w:rPr>
            </w:pPr>
            <w:r w:rsidRPr="00D3457D">
              <w:rPr>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D3457D" w:rsidRPr="00D3457D" w:rsidRDefault="00D3457D" w:rsidP="00D3457D">
            <w:pPr>
              <w:jc w:val="both"/>
              <w:outlineLvl w:val="1"/>
              <w:rPr>
                <w:sz w:val="26"/>
                <w:szCs w:val="26"/>
              </w:rPr>
            </w:pPr>
            <w:r w:rsidRPr="00D3457D">
              <w:rPr>
                <w:sz w:val="26"/>
                <w:szCs w:val="26"/>
              </w:rPr>
              <w:t>Субсидии бюджетам городских округов на достижение показателей государственной программы Российской Федерации "Развитие туризма"</w:t>
            </w:r>
          </w:p>
        </w:tc>
      </w:tr>
      <w:tr w:rsidR="00D3457D" w:rsidRPr="00D3457D" w:rsidTr="006808F4">
        <w:trPr>
          <w:cantSplit/>
          <w:trHeight w:val="460"/>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Прочие субсидии бюджетам городских округов</w:t>
            </w:r>
          </w:p>
        </w:tc>
      </w:tr>
      <w:tr w:rsidR="00D3457D" w:rsidRPr="00D3457D" w:rsidTr="006808F4">
        <w:trPr>
          <w:cantSplit/>
          <w:trHeight w:val="988"/>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30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024</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Субвенции бюджетам городских округов на выполнение передаваемых полномочий субъектов Российской Федерации</w:t>
            </w:r>
          </w:p>
        </w:tc>
      </w:tr>
      <w:tr w:rsidR="00D3457D" w:rsidRPr="00D3457D" w:rsidTr="006808F4">
        <w:trPr>
          <w:cantSplit/>
          <w:trHeight w:val="988"/>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45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393</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sz w:val="26"/>
                <w:szCs w:val="26"/>
              </w:rPr>
            </w:pPr>
            <w:r w:rsidRPr="00D3457D">
              <w:rPr>
                <w:sz w:val="26"/>
                <w:szCs w:val="26"/>
                <w:shd w:val="clear" w:color="auto" w:fill="FFFFFF"/>
              </w:rPr>
              <w:t>Межбюджетные трансферты, передаваемые бюджетам городских округов на финансовое обеспечение дорожной деятельности</w:t>
            </w:r>
          </w:p>
        </w:tc>
      </w:tr>
      <w:tr w:rsidR="00D3457D" w:rsidRPr="00D3457D" w:rsidTr="006808F4">
        <w:trPr>
          <w:cantSplit/>
          <w:trHeight w:val="255"/>
        </w:trPr>
        <w:tc>
          <w:tcPr>
            <w:tcW w:w="630" w:type="dxa"/>
            <w:tcBorders>
              <w:top w:val="single" w:sz="4" w:space="0" w:color="000000"/>
              <w:left w:val="single" w:sz="4" w:space="0" w:color="000000"/>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45</w:t>
            </w:r>
          </w:p>
        </w:tc>
        <w:tc>
          <w:tcPr>
            <w:tcW w:w="56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424</w:t>
            </w:r>
          </w:p>
        </w:tc>
        <w:tc>
          <w:tcPr>
            <w:tcW w:w="427"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shd w:val="clear" w:color="auto" w:fill="FFFFFF"/>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3457D" w:rsidRPr="00D3457D" w:rsidRDefault="00D3457D" w:rsidP="00D3457D">
            <w:pPr>
              <w:jc w:val="both"/>
              <w:outlineLvl w:val="1"/>
              <w:rPr>
                <w:color w:val="000000"/>
                <w:sz w:val="26"/>
                <w:szCs w:val="26"/>
              </w:rPr>
            </w:pPr>
            <w:r w:rsidRPr="00D3457D">
              <w:rPr>
                <w:sz w:val="26"/>
                <w:szCs w:val="2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3457D" w:rsidRPr="00D3457D" w:rsidTr="006808F4">
        <w:trPr>
          <w:cantSplit/>
          <w:trHeight w:val="234"/>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49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001</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outlineLvl w:val="1"/>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outlineLvl w:val="1"/>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vAlign w:val="center"/>
            <w:hideMark/>
          </w:tcPr>
          <w:p w:rsidR="00D3457D" w:rsidRPr="00D3457D" w:rsidRDefault="00D3457D" w:rsidP="00D3457D">
            <w:pPr>
              <w:jc w:val="both"/>
              <w:outlineLvl w:val="1"/>
              <w:rPr>
                <w:color w:val="000000"/>
                <w:sz w:val="26"/>
                <w:szCs w:val="26"/>
              </w:rPr>
            </w:pPr>
            <w:r w:rsidRPr="00D3457D">
              <w:rPr>
                <w:sz w:val="26"/>
                <w:szCs w:val="26"/>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02</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49</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999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Прочие межбюджетные трансферты, передаваемые бюджетам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18</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60</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010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520</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 xml:space="preserve">Возврат остатков субсидий </w:t>
            </w:r>
            <w:proofErr w:type="gramStart"/>
            <w:r w:rsidRPr="00D3457D">
              <w:rPr>
                <w:sz w:val="26"/>
                <w:szCs w:val="26"/>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D3457D">
              <w:rPr>
                <w:sz w:val="26"/>
                <w:szCs w:val="26"/>
              </w:rPr>
              <w:t xml:space="preserve">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555</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shd w:val="clear" w:color="auto" w:fill="FFFFFF"/>
              </w:rPr>
              <w:t xml:space="preserve">Возврат остатков субсидий на реализацию программ </w:t>
            </w:r>
            <w:r w:rsidRPr="00D3457D">
              <w:rPr>
                <w:sz w:val="26"/>
                <w:szCs w:val="26"/>
                <w:shd w:val="clear" w:color="auto" w:fill="FFFFFF"/>
              </w:rPr>
              <w:lastRenderedPageBreak/>
              <w:t>формирования современной городской среды из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lastRenderedPageBreak/>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159</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45</w:t>
            </w:r>
          </w:p>
        </w:tc>
        <w:tc>
          <w:tcPr>
            <w:tcW w:w="56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393</w:t>
            </w:r>
          </w:p>
        </w:tc>
        <w:tc>
          <w:tcPr>
            <w:tcW w:w="427"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000000"/>
              <w:right w:val="single" w:sz="4" w:space="0" w:color="000000"/>
            </w:tcBorders>
            <w:noWrap/>
            <w:vAlign w:val="center"/>
            <w:hideMark/>
          </w:tcPr>
          <w:p w:rsidR="00D3457D" w:rsidRPr="00D3457D" w:rsidRDefault="00D3457D" w:rsidP="00D3457D">
            <w:pPr>
              <w:jc w:val="both"/>
              <w:rPr>
                <w:sz w:val="26"/>
                <w:szCs w:val="26"/>
              </w:rPr>
            </w:pPr>
            <w:r w:rsidRPr="00D3457D">
              <w:rPr>
                <w:sz w:val="26"/>
                <w:szCs w:val="26"/>
                <w:shd w:val="clear" w:color="auto" w:fill="FFFFFF"/>
              </w:rPr>
              <w:t>Возврат остатков иных межбюджетных трансфертов на финансовое обеспечение дорожной деятельности из бюджетов городских округов</w:t>
            </w:r>
          </w:p>
        </w:tc>
      </w:tr>
      <w:tr w:rsidR="00D3457D" w:rsidRPr="00D3457D" w:rsidTr="006808F4">
        <w:trPr>
          <w:trHeight w:val="186"/>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917</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2</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19</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60</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010</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color w:val="000000"/>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color w:val="000000"/>
                <w:sz w:val="26"/>
                <w:szCs w:val="26"/>
              </w:rPr>
              <w:t>150</w:t>
            </w:r>
          </w:p>
        </w:tc>
        <w:tc>
          <w:tcPr>
            <w:tcW w:w="5964" w:type="dxa"/>
            <w:gridSpan w:val="2"/>
            <w:tcBorders>
              <w:top w:val="single" w:sz="4" w:space="0" w:color="000000"/>
              <w:left w:val="single" w:sz="4" w:space="0" w:color="000000"/>
              <w:bottom w:val="single" w:sz="4" w:space="0" w:color="auto"/>
              <w:right w:val="single" w:sz="4" w:space="0" w:color="000000"/>
            </w:tcBorders>
            <w:noWrap/>
            <w:vAlign w:val="center"/>
            <w:hideMark/>
          </w:tcPr>
          <w:p w:rsidR="00D3457D" w:rsidRPr="00D3457D" w:rsidRDefault="00D3457D" w:rsidP="00D3457D">
            <w:pPr>
              <w:jc w:val="both"/>
              <w:rPr>
                <w:sz w:val="26"/>
                <w:szCs w:val="26"/>
              </w:rPr>
            </w:pPr>
            <w:r w:rsidRPr="00D3457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918</w:t>
            </w:r>
          </w:p>
        </w:tc>
        <w:tc>
          <w:tcPr>
            <w:tcW w:w="7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6"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709" w:type="dxa"/>
            <w:tcBorders>
              <w:top w:val="single" w:sz="4" w:space="0" w:color="auto"/>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8"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 </w:t>
            </w:r>
          </w:p>
        </w:tc>
        <w:tc>
          <w:tcPr>
            <w:tcW w:w="5964" w:type="dxa"/>
            <w:gridSpan w:val="2"/>
            <w:tcBorders>
              <w:top w:val="single" w:sz="4" w:space="0" w:color="auto"/>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Совет народных депутатов муниципального образования «Город Майкоп»</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918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13</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02</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994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130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rFonts w:eastAsia="Calibri"/>
                <w:sz w:val="26"/>
                <w:szCs w:val="26"/>
                <w:lang w:eastAsia="en-US"/>
              </w:rPr>
              <w:t>Прочие доходы от компенсации затрат бюджетов городских округов</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918</w:t>
            </w:r>
          </w:p>
        </w:tc>
        <w:tc>
          <w:tcPr>
            <w:tcW w:w="7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07</w:t>
            </w:r>
          </w:p>
        </w:tc>
        <w:tc>
          <w:tcPr>
            <w:tcW w:w="56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090</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140</w:t>
            </w:r>
          </w:p>
        </w:tc>
        <w:tc>
          <w:tcPr>
            <w:tcW w:w="5964" w:type="dxa"/>
            <w:gridSpan w:val="2"/>
            <w:tcBorders>
              <w:top w:val="nil"/>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trHeight w:val="186"/>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918</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10</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031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140</w:t>
            </w:r>
          </w:p>
        </w:tc>
        <w:tc>
          <w:tcPr>
            <w:tcW w:w="5964"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trHeight w:val="186"/>
        </w:trPr>
        <w:tc>
          <w:tcPr>
            <w:tcW w:w="630" w:type="dxa"/>
            <w:tcBorders>
              <w:top w:val="single" w:sz="4" w:space="0" w:color="000000"/>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t>918</w:t>
            </w:r>
          </w:p>
        </w:tc>
        <w:tc>
          <w:tcPr>
            <w:tcW w:w="76"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061</w:t>
            </w:r>
          </w:p>
        </w:tc>
        <w:tc>
          <w:tcPr>
            <w:tcW w:w="427"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single" w:sz="4" w:space="0" w:color="000000"/>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000000"/>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000000"/>
              <w:left w:val="nil"/>
              <w:bottom w:val="single" w:sz="4" w:space="0" w:color="auto"/>
              <w:right w:val="single" w:sz="4" w:space="0" w:color="000000"/>
            </w:tcBorders>
            <w:noWrap/>
            <w:hideMark/>
          </w:tcPr>
          <w:p w:rsidR="00D3457D" w:rsidRDefault="00D3457D" w:rsidP="00D3457D">
            <w:pPr>
              <w:jc w:val="both"/>
              <w:rPr>
                <w:sz w:val="26"/>
                <w:szCs w:val="26"/>
              </w:rPr>
            </w:pPr>
            <w:proofErr w:type="gramStart"/>
            <w:r w:rsidRPr="00D3457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457D">
              <w:rPr>
                <w:sz w:val="26"/>
                <w:szCs w:val="26"/>
              </w:rPr>
              <w:t xml:space="preserve"> фонда)</w:t>
            </w:r>
          </w:p>
          <w:p w:rsidR="006808F4" w:rsidRPr="00D3457D" w:rsidRDefault="006808F4" w:rsidP="00D3457D">
            <w:pPr>
              <w:jc w:val="both"/>
              <w:rPr>
                <w:sz w:val="26"/>
                <w:szCs w:val="26"/>
              </w:rPr>
            </w:pP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lastRenderedPageBreak/>
              <w:t>918</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081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trHeight w:val="186"/>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918</w:t>
            </w:r>
          </w:p>
        </w:tc>
        <w:tc>
          <w:tcPr>
            <w:tcW w:w="7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17</w:t>
            </w:r>
          </w:p>
        </w:tc>
        <w:tc>
          <w:tcPr>
            <w:tcW w:w="42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040</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180</w:t>
            </w:r>
          </w:p>
        </w:tc>
        <w:tc>
          <w:tcPr>
            <w:tcW w:w="5964" w:type="dxa"/>
            <w:gridSpan w:val="2"/>
            <w:tcBorders>
              <w:top w:val="nil"/>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Невыясненные поступления, зачисляемые в бюджеты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919</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 </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 </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Контрольно-счетная палата муниципального образования «Город Майкоп»</w:t>
            </w:r>
          </w:p>
        </w:tc>
      </w:tr>
      <w:tr w:rsidR="00D3457D" w:rsidRPr="00D3457D" w:rsidTr="006808F4">
        <w:trPr>
          <w:trHeight w:val="186"/>
        </w:trPr>
        <w:tc>
          <w:tcPr>
            <w:tcW w:w="630" w:type="dxa"/>
            <w:tcBorders>
              <w:top w:val="nil"/>
              <w:left w:val="single" w:sz="4" w:space="0" w:color="000000"/>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919</w:t>
            </w:r>
          </w:p>
        </w:tc>
        <w:tc>
          <w:tcPr>
            <w:tcW w:w="7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13</w:t>
            </w:r>
          </w:p>
        </w:tc>
        <w:tc>
          <w:tcPr>
            <w:tcW w:w="426"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02</w:t>
            </w:r>
          </w:p>
        </w:tc>
        <w:tc>
          <w:tcPr>
            <w:tcW w:w="56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994</w:t>
            </w:r>
          </w:p>
        </w:tc>
        <w:tc>
          <w:tcPr>
            <w:tcW w:w="427"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130</w:t>
            </w:r>
          </w:p>
        </w:tc>
        <w:tc>
          <w:tcPr>
            <w:tcW w:w="5964" w:type="dxa"/>
            <w:gridSpan w:val="2"/>
            <w:tcBorders>
              <w:top w:val="nil"/>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rFonts w:eastAsia="Calibri"/>
                <w:sz w:val="26"/>
                <w:szCs w:val="26"/>
                <w:lang w:eastAsia="en-US"/>
              </w:rPr>
              <w:t>Прочие доходы от компенсации затрат бюджетов городских округов</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919</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054</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919</w:t>
            </w:r>
          </w:p>
        </w:tc>
        <w:tc>
          <w:tcPr>
            <w:tcW w:w="76"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074</w:t>
            </w:r>
          </w:p>
        </w:tc>
        <w:tc>
          <w:tcPr>
            <w:tcW w:w="427"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01</w:t>
            </w:r>
          </w:p>
        </w:tc>
        <w:tc>
          <w:tcPr>
            <w:tcW w:w="709"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nil"/>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3457D" w:rsidRPr="00D3457D" w:rsidTr="006808F4">
        <w:trPr>
          <w:trHeight w:val="616"/>
        </w:trPr>
        <w:tc>
          <w:tcPr>
            <w:tcW w:w="630" w:type="dxa"/>
            <w:tcBorders>
              <w:top w:val="nil"/>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t>919</w:t>
            </w:r>
          </w:p>
        </w:tc>
        <w:tc>
          <w:tcPr>
            <w:tcW w:w="76"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154</w:t>
            </w:r>
          </w:p>
        </w:tc>
        <w:tc>
          <w:tcPr>
            <w:tcW w:w="42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nil"/>
              <w:left w:val="nil"/>
              <w:bottom w:val="single" w:sz="4" w:space="0" w:color="auto"/>
              <w:right w:val="single" w:sz="4" w:space="0" w:color="000000"/>
            </w:tcBorders>
            <w:noWrap/>
            <w:hideMark/>
          </w:tcPr>
          <w:p w:rsidR="00D3457D" w:rsidRPr="00D3457D" w:rsidRDefault="00D3457D" w:rsidP="00D3457D">
            <w:pPr>
              <w:jc w:val="both"/>
              <w:rPr>
                <w:sz w:val="26"/>
                <w:szCs w:val="26"/>
              </w:rPr>
            </w:pPr>
            <w:proofErr w:type="gramStart"/>
            <w:r w:rsidRPr="00D3457D">
              <w:rPr>
                <w:rFonts w:eastAsia="Calibri"/>
                <w:sz w:val="26"/>
                <w:szCs w:val="26"/>
                <w:lang w:eastAsia="en-US"/>
              </w:rPr>
              <w:t>Административные штрафы, установленные главой 15</w:t>
            </w:r>
            <w:r w:rsidRPr="00D3457D">
              <w:rPr>
                <w:rFonts w:eastAsia="Calibri"/>
                <w:sz w:val="26"/>
                <w:szCs w:val="26"/>
                <w:lang w:val="en-US" w:eastAsia="en-US"/>
              </w:rPr>
              <w:t> </w:t>
            </w:r>
            <w:r w:rsidRPr="00D3457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919</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01</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157</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01</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proofErr w:type="gramStart"/>
            <w:r w:rsidRPr="00D3457D">
              <w:rPr>
                <w:sz w:val="26"/>
                <w:szCs w:val="26"/>
              </w:rPr>
              <w:t xml:space="preserve">Административные штрафы, установленные главой 15 Кодекса Российской Федерации об административных правонарушениях, за </w:t>
            </w:r>
            <w:r w:rsidRPr="00D3457D">
              <w:rPr>
                <w:sz w:val="26"/>
                <w:szCs w:val="26"/>
              </w:rPr>
              <w:lastRenderedPageBreak/>
              <w:t>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rsidRPr="00D3457D">
              <w:rPr>
                <w:sz w:val="26"/>
                <w:szCs w:val="26"/>
              </w:rPr>
              <w:t xml:space="preserve"> лицам, индивидуальным предпринимателям и физическим лицам, подлежащие зачислению в бюджет муниципального образования</w:t>
            </w:r>
          </w:p>
        </w:tc>
      </w:tr>
      <w:tr w:rsidR="00D3457D" w:rsidRPr="00D3457D" w:rsidTr="006808F4">
        <w:trPr>
          <w:trHeight w:val="1906"/>
        </w:trPr>
        <w:tc>
          <w:tcPr>
            <w:tcW w:w="630" w:type="dxa"/>
            <w:tcBorders>
              <w:top w:val="nil"/>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lastRenderedPageBreak/>
              <w:t>919</w:t>
            </w:r>
          </w:p>
        </w:tc>
        <w:tc>
          <w:tcPr>
            <w:tcW w:w="76"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01</w:t>
            </w:r>
          </w:p>
        </w:tc>
        <w:tc>
          <w:tcPr>
            <w:tcW w:w="56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194</w:t>
            </w:r>
          </w:p>
        </w:tc>
        <w:tc>
          <w:tcPr>
            <w:tcW w:w="42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01</w:t>
            </w:r>
          </w:p>
        </w:tc>
        <w:tc>
          <w:tcPr>
            <w:tcW w:w="709"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nil"/>
              <w:left w:val="nil"/>
              <w:bottom w:val="single" w:sz="4" w:space="0" w:color="auto"/>
              <w:right w:val="single" w:sz="4" w:space="0" w:color="000000"/>
            </w:tcBorders>
            <w:noWrap/>
            <w:hideMark/>
          </w:tcPr>
          <w:p w:rsidR="00D3457D" w:rsidRPr="00D3457D" w:rsidRDefault="00D3457D" w:rsidP="00D3457D">
            <w:pPr>
              <w:jc w:val="both"/>
              <w:rPr>
                <w:sz w:val="26"/>
                <w:szCs w:val="26"/>
              </w:rPr>
            </w:pPr>
            <w:r w:rsidRPr="00D3457D">
              <w:rPr>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919</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07</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090</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rPr>
                <w:sz w:val="26"/>
                <w:szCs w:val="26"/>
              </w:rPr>
            </w:pPr>
            <w:r w:rsidRPr="00D3457D">
              <w:rPr>
                <w:sz w:val="26"/>
                <w:szCs w:val="26"/>
              </w:rPr>
              <w:t>919</w:t>
            </w:r>
          </w:p>
        </w:tc>
        <w:tc>
          <w:tcPr>
            <w:tcW w:w="76"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031</w:t>
            </w:r>
          </w:p>
        </w:tc>
        <w:tc>
          <w:tcPr>
            <w:tcW w:w="427"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nil"/>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3457D" w:rsidRPr="00D3457D" w:rsidTr="006808F4">
        <w:trPr>
          <w:trHeight w:val="186"/>
        </w:trPr>
        <w:tc>
          <w:tcPr>
            <w:tcW w:w="630" w:type="dxa"/>
            <w:tcBorders>
              <w:top w:val="nil"/>
              <w:left w:val="single" w:sz="4" w:space="0" w:color="000000"/>
              <w:bottom w:val="single" w:sz="4" w:space="0" w:color="auto"/>
              <w:right w:val="nil"/>
            </w:tcBorders>
            <w:noWrap/>
            <w:hideMark/>
          </w:tcPr>
          <w:p w:rsidR="00D3457D" w:rsidRPr="00D3457D" w:rsidRDefault="00D3457D" w:rsidP="00D3457D">
            <w:pPr>
              <w:rPr>
                <w:sz w:val="26"/>
                <w:szCs w:val="26"/>
              </w:rPr>
            </w:pPr>
            <w:r w:rsidRPr="00D3457D">
              <w:rPr>
                <w:sz w:val="26"/>
                <w:szCs w:val="26"/>
              </w:rPr>
              <w:t>919</w:t>
            </w:r>
          </w:p>
        </w:tc>
        <w:tc>
          <w:tcPr>
            <w:tcW w:w="76"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w:t>
            </w:r>
          </w:p>
        </w:tc>
        <w:tc>
          <w:tcPr>
            <w:tcW w:w="42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16</w:t>
            </w:r>
          </w:p>
        </w:tc>
        <w:tc>
          <w:tcPr>
            <w:tcW w:w="426"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10</w:t>
            </w:r>
          </w:p>
        </w:tc>
        <w:tc>
          <w:tcPr>
            <w:tcW w:w="56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061</w:t>
            </w:r>
          </w:p>
        </w:tc>
        <w:tc>
          <w:tcPr>
            <w:tcW w:w="427"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04</w:t>
            </w:r>
          </w:p>
        </w:tc>
        <w:tc>
          <w:tcPr>
            <w:tcW w:w="709" w:type="dxa"/>
            <w:tcBorders>
              <w:top w:val="nil"/>
              <w:left w:val="nil"/>
              <w:bottom w:val="single" w:sz="4" w:space="0" w:color="auto"/>
              <w:right w:val="nil"/>
            </w:tcBorders>
            <w:noWrap/>
            <w:hideMark/>
          </w:tcPr>
          <w:p w:rsidR="00D3457D" w:rsidRPr="00D3457D" w:rsidRDefault="00D3457D" w:rsidP="00D3457D">
            <w:pPr>
              <w:rPr>
                <w:sz w:val="26"/>
                <w:szCs w:val="26"/>
              </w:rPr>
            </w:pPr>
            <w:r w:rsidRPr="00D3457D">
              <w:rPr>
                <w:sz w:val="26"/>
                <w:szCs w:val="26"/>
              </w:rPr>
              <w:t>0000</w:t>
            </w:r>
          </w:p>
        </w:tc>
        <w:tc>
          <w:tcPr>
            <w:tcW w:w="568" w:type="dxa"/>
            <w:gridSpan w:val="2"/>
            <w:tcBorders>
              <w:top w:val="nil"/>
              <w:left w:val="nil"/>
              <w:bottom w:val="single" w:sz="4" w:space="0" w:color="auto"/>
              <w:right w:val="single" w:sz="4" w:space="0" w:color="000000"/>
            </w:tcBorders>
            <w:noWrap/>
            <w:hideMark/>
          </w:tcPr>
          <w:p w:rsidR="00D3457D" w:rsidRPr="00D3457D" w:rsidRDefault="00D3457D" w:rsidP="00D3457D">
            <w:pPr>
              <w:rPr>
                <w:sz w:val="26"/>
                <w:szCs w:val="26"/>
              </w:rPr>
            </w:pPr>
            <w:r w:rsidRPr="00D3457D">
              <w:rPr>
                <w:sz w:val="26"/>
                <w:szCs w:val="26"/>
              </w:rPr>
              <w:t>140</w:t>
            </w:r>
          </w:p>
        </w:tc>
        <w:tc>
          <w:tcPr>
            <w:tcW w:w="5964" w:type="dxa"/>
            <w:gridSpan w:val="2"/>
            <w:tcBorders>
              <w:top w:val="nil"/>
              <w:left w:val="nil"/>
              <w:bottom w:val="single" w:sz="4" w:space="0" w:color="auto"/>
              <w:right w:val="single" w:sz="4" w:space="0" w:color="000000"/>
            </w:tcBorders>
            <w:noWrap/>
            <w:hideMark/>
          </w:tcPr>
          <w:p w:rsidR="006808F4" w:rsidRPr="00D3457D" w:rsidRDefault="00D3457D" w:rsidP="00D3457D">
            <w:pPr>
              <w:jc w:val="both"/>
              <w:rPr>
                <w:sz w:val="26"/>
                <w:szCs w:val="26"/>
              </w:rPr>
            </w:pPr>
            <w:proofErr w:type="gramStart"/>
            <w:r w:rsidRPr="00D3457D">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rsidRPr="00D3457D">
              <w:rPr>
                <w:sz w:val="26"/>
                <w:szCs w:val="26"/>
              </w:rPr>
              <w:lastRenderedPageBreak/>
              <w:t>дорожного</w:t>
            </w:r>
            <w:proofErr w:type="gramEnd"/>
            <w:r w:rsidRPr="00D3457D">
              <w:rPr>
                <w:sz w:val="26"/>
                <w:szCs w:val="26"/>
              </w:rPr>
              <w:t xml:space="preserve"> фонда)</w:t>
            </w:r>
          </w:p>
        </w:tc>
      </w:tr>
      <w:tr w:rsidR="00D3457D" w:rsidRPr="00D3457D" w:rsidTr="006808F4">
        <w:trPr>
          <w:trHeight w:val="186"/>
        </w:trPr>
        <w:tc>
          <w:tcPr>
            <w:tcW w:w="630" w:type="dxa"/>
            <w:tcBorders>
              <w:top w:val="single" w:sz="4" w:space="0" w:color="auto"/>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lastRenderedPageBreak/>
              <w:t>919</w:t>
            </w:r>
          </w:p>
        </w:tc>
        <w:tc>
          <w:tcPr>
            <w:tcW w:w="7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16</w:t>
            </w:r>
          </w:p>
        </w:tc>
        <w:tc>
          <w:tcPr>
            <w:tcW w:w="426"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10</w:t>
            </w:r>
          </w:p>
        </w:tc>
        <w:tc>
          <w:tcPr>
            <w:tcW w:w="56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081</w:t>
            </w:r>
          </w:p>
        </w:tc>
        <w:tc>
          <w:tcPr>
            <w:tcW w:w="427"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single" w:sz="4" w:space="0" w:color="auto"/>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140</w:t>
            </w:r>
          </w:p>
        </w:tc>
        <w:tc>
          <w:tcPr>
            <w:tcW w:w="5964" w:type="dxa"/>
            <w:gridSpan w:val="2"/>
            <w:tcBorders>
              <w:top w:val="single" w:sz="4" w:space="0" w:color="auto"/>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457D" w:rsidRPr="00D3457D" w:rsidTr="006808F4">
        <w:trPr>
          <w:trHeight w:val="186"/>
        </w:trPr>
        <w:tc>
          <w:tcPr>
            <w:tcW w:w="630" w:type="dxa"/>
            <w:tcBorders>
              <w:top w:val="nil"/>
              <w:left w:val="single" w:sz="4" w:space="0" w:color="000000"/>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919</w:t>
            </w:r>
          </w:p>
        </w:tc>
        <w:tc>
          <w:tcPr>
            <w:tcW w:w="7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17</w:t>
            </w:r>
          </w:p>
        </w:tc>
        <w:tc>
          <w:tcPr>
            <w:tcW w:w="426"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01</w:t>
            </w:r>
          </w:p>
        </w:tc>
        <w:tc>
          <w:tcPr>
            <w:tcW w:w="56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040</w:t>
            </w:r>
          </w:p>
        </w:tc>
        <w:tc>
          <w:tcPr>
            <w:tcW w:w="427"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04</w:t>
            </w:r>
          </w:p>
        </w:tc>
        <w:tc>
          <w:tcPr>
            <w:tcW w:w="709" w:type="dxa"/>
            <w:tcBorders>
              <w:top w:val="nil"/>
              <w:left w:val="nil"/>
              <w:bottom w:val="single" w:sz="4" w:space="0" w:color="000000"/>
              <w:right w:val="nil"/>
            </w:tcBorders>
            <w:noWrap/>
            <w:hideMark/>
          </w:tcPr>
          <w:p w:rsidR="00D3457D" w:rsidRPr="00D3457D" w:rsidRDefault="00D3457D" w:rsidP="00D3457D">
            <w:pPr>
              <w:jc w:val="center"/>
              <w:rPr>
                <w:color w:val="000000"/>
                <w:sz w:val="26"/>
                <w:szCs w:val="26"/>
              </w:rPr>
            </w:pPr>
            <w:r w:rsidRPr="00D3457D">
              <w:rPr>
                <w:sz w:val="26"/>
                <w:szCs w:val="26"/>
              </w:rPr>
              <w:t>0000</w:t>
            </w:r>
          </w:p>
        </w:tc>
        <w:tc>
          <w:tcPr>
            <w:tcW w:w="568" w:type="dxa"/>
            <w:gridSpan w:val="2"/>
            <w:tcBorders>
              <w:top w:val="nil"/>
              <w:left w:val="nil"/>
              <w:bottom w:val="single" w:sz="4" w:space="0" w:color="000000"/>
              <w:right w:val="single" w:sz="4" w:space="0" w:color="000000"/>
            </w:tcBorders>
            <w:noWrap/>
            <w:hideMark/>
          </w:tcPr>
          <w:p w:rsidR="00D3457D" w:rsidRPr="00D3457D" w:rsidRDefault="00D3457D" w:rsidP="00D3457D">
            <w:pPr>
              <w:jc w:val="center"/>
              <w:rPr>
                <w:color w:val="000000"/>
                <w:sz w:val="26"/>
                <w:szCs w:val="26"/>
              </w:rPr>
            </w:pPr>
            <w:r w:rsidRPr="00D3457D">
              <w:rPr>
                <w:sz w:val="26"/>
                <w:szCs w:val="26"/>
              </w:rPr>
              <w:t>180</w:t>
            </w:r>
          </w:p>
        </w:tc>
        <w:tc>
          <w:tcPr>
            <w:tcW w:w="5964" w:type="dxa"/>
            <w:gridSpan w:val="2"/>
            <w:tcBorders>
              <w:top w:val="nil"/>
              <w:left w:val="nil"/>
              <w:bottom w:val="single" w:sz="4" w:space="0" w:color="000000"/>
              <w:right w:val="single" w:sz="4" w:space="0" w:color="000000"/>
            </w:tcBorders>
            <w:noWrap/>
            <w:hideMark/>
          </w:tcPr>
          <w:p w:rsidR="00D3457D" w:rsidRPr="00D3457D" w:rsidRDefault="00D3457D" w:rsidP="00D3457D">
            <w:pPr>
              <w:jc w:val="both"/>
              <w:rPr>
                <w:sz w:val="26"/>
                <w:szCs w:val="26"/>
              </w:rPr>
            </w:pPr>
            <w:r w:rsidRPr="00D3457D">
              <w:rPr>
                <w:sz w:val="26"/>
                <w:szCs w:val="26"/>
              </w:rPr>
              <w:t>Невыясненные поступления, зачисляемые в бюджеты городских округов</w:t>
            </w:r>
          </w:p>
        </w:tc>
      </w:tr>
    </w:tbl>
    <w:p w:rsidR="00D3457D" w:rsidRPr="00D3457D" w:rsidRDefault="00D3457D" w:rsidP="00D3457D">
      <w:pPr>
        <w:jc w:val="center"/>
        <w:rPr>
          <w:szCs w:val="28"/>
        </w:rPr>
      </w:pPr>
    </w:p>
    <w:p w:rsidR="00D3457D" w:rsidRPr="006808F4" w:rsidRDefault="00D3457D" w:rsidP="006808F4">
      <w:pPr>
        <w:jc w:val="center"/>
        <w:rPr>
          <w:szCs w:val="28"/>
        </w:rPr>
      </w:pPr>
      <w:r w:rsidRPr="00D3457D">
        <w:rPr>
          <w:szCs w:val="28"/>
        </w:rPr>
        <w:t>___</w:t>
      </w:r>
      <w:r w:rsidR="006808F4">
        <w:rPr>
          <w:szCs w:val="28"/>
        </w:rPr>
        <w:t>_____________________</w:t>
      </w:r>
    </w:p>
    <w:p w:rsidR="00D3457D" w:rsidRDefault="00D3457D" w:rsidP="009B2FDF">
      <w:pPr>
        <w:tabs>
          <w:tab w:val="left" w:pos="1134"/>
        </w:tabs>
        <w:jc w:val="both"/>
        <w:rPr>
          <w:szCs w:val="28"/>
        </w:rPr>
      </w:pPr>
      <w:bookmarkStart w:id="1" w:name="_GoBack"/>
      <w:bookmarkEnd w:id="1"/>
    </w:p>
    <w:sectPr w:rsidR="00D3457D" w:rsidSect="006808F4">
      <w:headerReference w:type="default" r:id="rId34"/>
      <w:pgSz w:w="11906" w:h="16838" w:code="9"/>
      <w:pgMar w:top="851" w:right="1134" w:bottom="2552"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7D" w:rsidRDefault="00D3457D" w:rsidP="00657E91">
      <w:r>
        <w:separator/>
      </w:r>
    </w:p>
  </w:endnote>
  <w:endnote w:type="continuationSeparator" w:id="0">
    <w:p w:rsidR="00D3457D" w:rsidRDefault="00D3457D" w:rsidP="006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7D" w:rsidRDefault="00D3457D" w:rsidP="00657E91">
      <w:r>
        <w:separator/>
      </w:r>
    </w:p>
  </w:footnote>
  <w:footnote w:type="continuationSeparator" w:id="0">
    <w:p w:rsidR="00D3457D" w:rsidRDefault="00D3457D" w:rsidP="006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7D" w:rsidRDefault="00D3457D">
    <w:pPr>
      <w:pStyle w:val="a6"/>
      <w:jc w:val="center"/>
    </w:pPr>
    <w:r>
      <w:fldChar w:fldCharType="begin"/>
    </w:r>
    <w:r>
      <w:instrText>PAGE   \* MERGEFORMAT</w:instrText>
    </w:r>
    <w:r>
      <w:fldChar w:fldCharType="separate"/>
    </w:r>
    <w:r w:rsidR="006808F4">
      <w:rPr>
        <w:noProof/>
      </w:rPr>
      <w:t>58</w:t>
    </w:r>
    <w:r>
      <w:fldChar w:fldCharType="end"/>
    </w:r>
  </w:p>
  <w:p w:rsidR="00D3457D" w:rsidRDefault="00D345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667692"/>
    <w:multiLevelType w:val="hybridMultilevel"/>
    <w:tmpl w:val="349EFD60"/>
    <w:lvl w:ilvl="0" w:tplc="7186C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5B77"/>
    <w:multiLevelType w:val="hybridMultilevel"/>
    <w:tmpl w:val="A5C4CC6C"/>
    <w:lvl w:ilvl="0" w:tplc="0419000F">
      <w:start w:val="4"/>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85D4D"/>
    <w:multiLevelType w:val="hybridMultilevel"/>
    <w:tmpl w:val="5A480C76"/>
    <w:lvl w:ilvl="0" w:tplc="9EC804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5903E9"/>
    <w:multiLevelType w:val="hybridMultilevel"/>
    <w:tmpl w:val="0B80876A"/>
    <w:lvl w:ilvl="0" w:tplc="B2E8FB8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9A12DF"/>
    <w:multiLevelType w:val="multilevel"/>
    <w:tmpl w:val="B87CE0DC"/>
    <w:lvl w:ilvl="0">
      <w:start w:val="1"/>
      <w:numFmt w:val="decimal"/>
      <w:lvlText w:val="%1."/>
      <w:lvlJc w:val="left"/>
      <w:pPr>
        <w:ind w:left="1211" w:hanging="360"/>
      </w:pPr>
      <w:rPr>
        <w:rFonts w:hint="default"/>
        <w:color w:val="auto"/>
      </w:rPr>
    </w:lvl>
    <w:lvl w:ilvl="1">
      <w:start w:val="1"/>
      <w:numFmt w:val="lowerLetter"/>
      <w:lvlText w:val="%2)"/>
      <w:lvlJc w:val="left"/>
      <w:pPr>
        <w:ind w:left="928"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6">
    <w:nsid w:val="6D0101B9"/>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6"/>
    <w:rsid w:val="00004EAF"/>
    <w:rsid w:val="00007DDE"/>
    <w:rsid w:val="00022ECF"/>
    <w:rsid w:val="000234F5"/>
    <w:rsid w:val="00037235"/>
    <w:rsid w:val="00040131"/>
    <w:rsid w:val="00044008"/>
    <w:rsid w:val="00044B35"/>
    <w:rsid w:val="00050965"/>
    <w:rsid w:val="00055AB2"/>
    <w:rsid w:val="00056067"/>
    <w:rsid w:val="0005640A"/>
    <w:rsid w:val="00060856"/>
    <w:rsid w:val="0007370C"/>
    <w:rsid w:val="00073E32"/>
    <w:rsid w:val="000815F1"/>
    <w:rsid w:val="00085E4F"/>
    <w:rsid w:val="0008704F"/>
    <w:rsid w:val="00092445"/>
    <w:rsid w:val="00093FA0"/>
    <w:rsid w:val="0009623F"/>
    <w:rsid w:val="000976CB"/>
    <w:rsid w:val="000C0A46"/>
    <w:rsid w:val="000C5403"/>
    <w:rsid w:val="000E2A64"/>
    <w:rsid w:val="000E71BC"/>
    <w:rsid w:val="000F3884"/>
    <w:rsid w:val="000F5EFF"/>
    <w:rsid w:val="0010505C"/>
    <w:rsid w:val="00105CC1"/>
    <w:rsid w:val="00106E90"/>
    <w:rsid w:val="001179E3"/>
    <w:rsid w:val="00123050"/>
    <w:rsid w:val="00123A8F"/>
    <w:rsid w:val="00131BC4"/>
    <w:rsid w:val="00137865"/>
    <w:rsid w:val="00140500"/>
    <w:rsid w:val="00143104"/>
    <w:rsid w:val="00143ACF"/>
    <w:rsid w:val="001509F6"/>
    <w:rsid w:val="00162B77"/>
    <w:rsid w:val="0016683B"/>
    <w:rsid w:val="001701C5"/>
    <w:rsid w:val="00176AD5"/>
    <w:rsid w:val="00194E24"/>
    <w:rsid w:val="001A3B6F"/>
    <w:rsid w:val="001B766D"/>
    <w:rsid w:val="001C109B"/>
    <w:rsid w:val="001C175B"/>
    <w:rsid w:val="001C197B"/>
    <w:rsid w:val="001D042A"/>
    <w:rsid w:val="001D1067"/>
    <w:rsid w:val="001D10F7"/>
    <w:rsid w:val="001D36FD"/>
    <w:rsid w:val="001D5F87"/>
    <w:rsid w:val="001E72D9"/>
    <w:rsid w:val="001F2E24"/>
    <w:rsid w:val="001F7CB3"/>
    <w:rsid w:val="00204CA9"/>
    <w:rsid w:val="00207C01"/>
    <w:rsid w:val="00214B7D"/>
    <w:rsid w:val="00217536"/>
    <w:rsid w:val="00221982"/>
    <w:rsid w:val="00222310"/>
    <w:rsid w:val="00222827"/>
    <w:rsid w:val="002234AD"/>
    <w:rsid w:val="002316F7"/>
    <w:rsid w:val="00240600"/>
    <w:rsid w:val="002443DE"/>
    <w:rsid w:val="002547FE"/>
    <w:rsid w:val="0025649B"/>
    <w:rsid w:val="00265F4F"/>
    <w:rsid w:val="0027220E"/>
    <w:rsid w:val="00285121"/>
    <w:rsid w:val="00286461"/>
    <w:rsid w:val="002943B8"/>
    <w:rsid w:val="002953C9"/>
    <w:rsid w:val="002A678F"/>
    <w:rsid w:val="002A79C0"/>
    <w:rsid w:val="002B1B01"/>
    <w:rsid w:val="002B431D"/>
    <w:rsid w:val="002B6135"/>
    <w:rsid w:val="002C4B62"/>
    <w:rsid w:val="002D7EBC"/>
    <w:rsid w:val="002E5A5F"/>
    <w:rsid w:val="002E65FF"/>
    <w:rsid w:val="002F1BCB"/>
    <w:rsid w:val="002F2F98"/>
    <w:rsid w:val="003021E7"/>
    <w:rsid w:val="003034E5"/>
    <w:rsid w:val="003056E9"/>
    <w:rsid w:val="00311A09"/>
    <w:rsid w:val="00315248"/>
    <w:rsid w:val="00317BC0"/>
    <w:rsid w:val="00330761"/>
    <w:rsid w:val="003307CF"/>
    <w:rsid w:val="003314D6"/>
    <w:rsid w:val="00340CFE"/>
    <w:rsid w:val="0034128E"/>
    <w:rsid w:val="00352C91"/>
    <w:rsid w:val="003550AF"/>
    <w:rsid w:val="00355199"/>
    <w:rsid w:val="00391DA6"/>
    <w:rsid w:val="003929CD"/>
    <w:rsid w:val="00393C8C"/>
    <w:rsid w:val="00394E9A"/>
    <w:rsid w:val="003B110C"/>
    <w:rsid w:val="003C1A4B"/>
    <w:rsid w:val="003C3AB5"/>
    <w:rsid w:val="003D02DF"/>
    <w:rsid w:val="003D1A6A"/>
    <w:rsid w:val="003D3646"/>
    <w:rsid w:val="003D7D8F"/>
    <w:rsid w:val="003E7E88"/>
    <w:rsid w:val="003F062E"/>
    <w:rsid w:val="00403CF4"/>
    <w:rsid w:val="00410732"/>
    <w:rsid w:val="00422712"/>
    <w:rsid w:val="00425EAB"/>
    <w:rsid w:val="00432D76"/>
    <w:rsid w:val="00443A13"/>
    <w:rsid w:val="00447015"/>
    <w:rsid w:val="0046315A"/>
    <w:rsid w:val="00463C6F"/>
    <w:rsid w:val="00470A01"/>
    <w:rsid w:val="00471DC7"/>
    <w:rsid w:val="00482615"/>
    <w:rsid w:val="00483010"/>
    <w:rsid w:val="00484C7B"/>
    <w:rsid w:val="00494818"/>
    <w:rsid w:val="00496A36"/>
    <w:rsid w:val="004977AA"/>
    <w:rsid w:val="004A1D61"/>
    <w:rsid w:val="004A7960"/>
    <w:rsid w:val="004B18B7"/>
    <w:rsid w:val="004B4977"/>
    <w:rsid w:val="004B565D"/>
    <w:rsid w:val="004C6503"/>
    <w:rsid w:val="004C7D49"/>
    <w:rsid w:val="004D78C6"/>
    <w:rsid w:val="004E0775"/>
    <w:rsid w:val="004E168B"/>
    <w:rsid w:val="00512D65"/>
    <w:rsid w:val="00525562"/>
    <w:rsid w:val="00536AA6"/>
    <w:rsid w:val="00541357"/>
    <w:rsid w:val="00542C6D"/>
    <w:rsid w:val="00551295"/>
    <w:rsid w:val="005572C1"/>
    <w:rsid w:val="0056093B"/>
    <w:rsid w:val="005675F5"/>
    <w:rsid w:val="0057349A"/>
    <w:rsid w:val="00580233"/>
    <w:rsid w:val="00582732"/>
    <w:rsid w:val="005871B7"/>
    <w:rsid w:val="00592653"/>
    <w:rsid w:val="005929BB"/>
    <w:rsid w:val="0059515F"/>
    <w:rsid w:val="0059691B"/>
    <w:rsid w:val="005B5568"/>
    <w:rsid w:val="005D04DE"/>
    <w:rsid w:val="005D6C90"/>
    <w:rsid w:val="005D77EB"/>
    <w:rsid w:val="005E1FC8"/>
    <w:rsid w:val="005E4ED5"/>
    <w:rsid w:val="005F08B8"/>
    <w:rsid w:val="00612C42"/>
    <w:rsid w:val="0061688A"/>
    <w:rsid w:val="00620654"/>
    <w:rsid w:val="00622BD2"/>
    <w:rsid w:val="0062488F"/>
    <w:rsid w:val="00625778"/>
    <w:rsid w:val="00630B5A"/>
    <w:rsid w:val="006316ED"/>
    <w:rsid w:val="00632E0C"/>
    <w:rsid w:val="00636684"/>
    <w:rsid w:val="0063747D"/>
    <w:rsid w:val="00642B88"/>
    <w:rsid w:val="006565CD"/>
    <w:rsid w:val="00656985"/>
    <w:rsid w:val="00657E91"/>
    <w:rsid w:val="006607B5"/>
    <w:rsid w:val="006641EF"/>
    <w:rsid w:val="006808F4"/>
    <w:rsid w:val="00681DE1"/>
    <w:rsid w:val="00682EB5"/>
    <w:rsid w:val="0068427C"/>
    <w:rsid w:val="00685DE0"/>
    <w:rsid w:val="00686E49"/>
    <w:rsid w:val="00690DB6"/>
    <w:rsid w:val="00691E5C"/>
    <w:rsid w:val="00692B1F"/>
    <w:rsid w:val="00693912"/>
    <w:rsid w:val="006A1ABF"/>
    <w:rsid w:val="006A6A07"/>
    <w:rsid w:val="006B6DFC"/>
    <w:rsid w:val="006C6EAB"/>
    <w:rsid w:val="006D0502"/>
    <w:rsid w:val="006D1BFB"/>
    <w:rsid w:val="006D4E6E"/>
    <w:rsid w:val="006D682F"/>
    <w:rsid w:val="006D6EF2"/>
    <w:rsid w:val="006E0E2D"/>
    <w:rsid w:val="00703EFE"/>
    <w:rsid w:val="007106FF"/>
    <w:rsid w:val="007113F6"/>
    <w:rsid w:val="007124CA"/>
    <w:rsid w:val="00715DC4"/>
    <w:rsid w:val="00726A0D"/>
    <w:rsid w:val="00732444"/>
    <w:rsid w:val="00740804"/>
    <w:rsid w:val="0074227F"/>
    <w:rsid w:val="00743960"/>
    <w:rsid w:val="00746189"/>
    <w:rsid w:val="00747092"/>
    <w:rsid w:val="00757749"/>
    <w:rsid w:val="00760CDD"/>
    <w:rsid w:val="007659BF"/>
    <w:rsid w:val="00772883"/>
    <w:rsid w:val="00772A38"/>
    <w:rsid w:val="00774D09"/>
    <w:rsid w:val="0077565B"/>
    <w:rsid w:val="0078384E"/>
    <w:rsid w:val="00791588"/>
    <w:rsid w:val="0079178C"/>
    <w:rsid w:val="007A5365"/>
    <w:rsid w:val="007A74F7"/>
    <w:rsid w:val="007B5117"/>
    <w:rsid w:val="007C1AC6"/>
    <w:rsid w:val="007C26E2"/>
    <w:rsid w:val="007C2D5A"/>
    <w:rsid w:val="007C6D4B"/>
    <w:rsid w:val="007D72CD"/>
    <w:rsid w:val="007E08A7"/>
    <w:rsid w:val="007E23D9"/>
    <w:rsid w:val="007E42E1"/>
    <w:rsid w:val="007E69B6"/>
    <w:rsid w:val="007F1A42"/>
    <w:rsid w:val="007F7BC0"/>
    <w:rsid w:val="008147A6"/>
    <w:rsid w:val="0081755E"/>
    <w:rsid w:val="00821640"/>
    <w:rsid w:val="0082265A"/>
    <w:rsid w:val="00830483"/>
    <w:rsid w:val="0083102B"/>
    <w:rsid w:val="00853EF5"/>
    <w:rsid w:val="00854CB8"/>
    <w:rsid w:val="00854D8D"/>
    <w:rsid w:val="0086040F"/>
    <w:rsid w:val="00864EBF"/>
    <w:rsid w:val="00866648"/>
    <w:rsid w:val="00872438"/>
    <w:rsid w:val="00876537"/>
    <w:rsid w:val="0087777D"/>
    <w:rsid w:val="00883F91"/>
    <w:rsid w:val="00885B99"/>
    <w:rsid w:val="00885DB5"/>
    <w:rsid w:val="0088648D"/>
    <w:rsid w:val="00886CA9"/>
    <w:rsid w:val="008917A6"/>
    <w:rsid w:val="00896CC9"/>
    <w:rsid w:val="008A196D"/>
    <w:rsid w:val="008B49B7"/>
    <w:rsid w:val="008B4F48"/>
    <w:rsid w:val="008B7656"/>
    <w:rsid w:val="008C07BD"/>
    <w:rsid w:val="008C39EB"/>
    <w:rsid w:val="008C6959"/>
    <w:rsid w:val="008D0EAD"/>
    <w:rsid w:val="008E200A"/>
    <w:rsid w:val="008E2C01"/>
    <w:rsid w:val="008E6685"/>
    <w:rsid w:val="008E73F6"/>
    <w:rsid w:val="008F590F"/>
    <w:rsid w:val="008F60E3"/>
    <w:rsid w:val="009013EE"/>
    <w:rsid w:val="00912EC4"/>
    <w:rsid w:val="0091309C"/>
    <w:rsid w:val="00914AEF"/>
    <w:rsid w:val="00923A6E"/>
    <w:rsid w:val="00927463"/>
    <w:rsid w:val="00932260"/>
    <w:rsid w:val="00941381"/>
    <w:rsid w:val="00942EBF"/>
    <w:rsid w:val="0094325B"/>
    <w:rsid w:val="00943B71"/>
    <w:rsid w:val="00953613"/>
    <w:rsid w:val="00953E47"/>
    <w:rsid w:val="0095744E"/>
    <w:rsid w:val="009664CA"/>
    <w:rsid w:val="00966C9D"/>
    <w:rsid w:val="00970928"/>
    <w:rsid w:val="0097158B"/>
    <w:rsid w:val="00975A78"/>
    <w:rsid w:val="00985AD7"/>
    <w:rsid w:val="00990D40"/>
    <w:rsid w:val="0099235D"/>
    <w:rsid w:val="009967F1"/>
    <w:rsid w:val="009A088A"/>
    <w:rsid w:val="009B1388"/>
    <w:rsid w:val="009B1542"/>
    <w:rsid w:val="009B1AFD"/>
    <w:rsid w:val="009B1CB3"/>
    <w:rsid w:val="009B2FDF"/>
    <w:rsid w:val="009B343D"/>
    <w:rsid w:val="009C091B"/>
    <w:rsid w:val="009D494E"/>
    <w:rsid w:val="009D5AC8"/>
    <w:rsid w:val="009E3A70"/>
    <w:rsid w:val="009E5AAD"/>
    <w:rsid w:val="009E5CFB"/>
    <w:rsid w:val="009E7B01"/>
    <w:rsid w:val="009F170E"/>
    <w:rsid w:val="009F6859"/>
    <w:rsid w:val="00A0179C"/>
    <w:rsid w:val="00A11860"/>
    <w:rsid w:val="00A15904"/>
    <w:rsid w:val="00A17F47"/>
    <w:rsid w:val="00A47B0A"/>
    <w:rsid w:val="00A5060B"/>
    <w:rsid w:val="00A519B4"/>
    <w:rsid w:val="00A52EEE"/>
    <w:rsid w:val="00A5362C"/>
    <w:rsid w:val="00A57322"/>
    <w:rsid w:val="00A63FAC"/>
    <w:rsid w:val="00A640E8"/>
    <w:rsid w:val="00A65990"/>
    <w:rsid w:val="00A70F3F"/>
    <w:rsid w:val="00A76D09"/>
    <w:rsid w:val="00A85B29"/>
    <w:rsid w:val="00A872F1"/>
    <w:rsid w:val="00A935B5"/>
    <w:rsid w:val="00A93D3D"/>
    <w:rsid w:val="00A955A7"/>
    <w:rsid w:val="00AA4DD3"/>
    <w:rsid w:val="00AB0966"/>
    <w:rsid w:val="00AC3932"/>
    <w:rsid w:val="00AC681D"/>
    <w:rsid w:val="00AC759B"/>
    <w:rsid w:val="00AD59F0"/>
    <w:rsid w:val="00AD61DE"/>
    <w:rsid w:val="00AE220B"/>
    <w:rsid w:val="00AE46E7"/>
    <w:rsid w:val="00AE5CB1"/>
    <w:rsid w:val="00AE66CB"/>
    <w:rsid w:val="00AE6C95"/>
    <w:rsid w:val="00AF324B"/>
    <w:rsid w:val="00AF5FB8"/>
    <w:rsid w:val="00AF64A4"/>
    <w:rsid w:val="00AF7831"/>
    <w:rsid w:val="00B02C7C"/>
    <w:rsid w:val="00B10D46"/>
    <w:rsid w:val="00B12C83"/>
    <w:rsid w:val="00B20036"/>
    <w:rsid w:val="00B3005E"/>
    <w:rsid w:val="00B314FF"/>
    <w:rsid w:val="00B35CA2"/>
    <w:rsid w:val="00B36952"/>
    <w:rsid w:val="00B40154"/>
    <w:rsid w:val="00B4066F"/>
    <w:rsid w:val="00B40AA4"/>
    <w:rsid w:val="00B41CDE"/>
    <w:rsid w:val="00B454E6"/>
    <w:rsid w:val="00B45A9F"/>
    <w:rsid w:val="00B65098"/>
    <w:rsid w:val="00B679A8"/>
    <w:rsid w:val="00B710E4"/>
    <w:rsid w:val="00B74809"/>
    <w:rsid w:val="00B77FEC"/>
    <w:rsid w:val="00B801DD"/>
    <w:rsid w:val="00B843F1"/>
    <w:rsid w:val="00B860D8"/>
    <w:rsid w:val="00BA050E"/>
    <w:rsid w:val="00BA364A"/>
    <w:rsid w:val="00BA76B4"/>
    <w:rsid w:val="00BB121F"/>
    <w:rsid w:val="00BB2E5F"/>
    <w:rsid w:val="00BC3293"/>
    <w:rsid w:val="00BC35F6"/>
    <w:rsid w:val="00BC6B5F"/>
    <w:rsid w:val="00BC6F5A"/>
    <w:rsid w:val="00BC7D35"/>
    <w:rsid w:val="00BD573D"/>
    <w:rsid w:val="00BD5BCB"/>
    <w:rsid w:val="00BF1C12"/>
    <w:rsid w:val="00BF22CD"/>
    <w:rsid w:val="00BF35F3"/>
    <w:rsid w:val="00BF4FF8"/>
    <w:rsid w:val="00C02047"/>
    <w:rsid w:val="00C2153D"/>
    <w:rsid w:val="00C238FC"/>
    <w:rsid w:val="00C245FA"/>
    <w:rsid w:val="00C26B4F"/>
    <w:rsid w:val="00C36977"/>
    <w:rsid w:val="00C37F08"/>
    <w:rsid w:val="00C4429E"/>
    <w:rsid w:val="00C4773F"/>
    <w:rsid w:val="00C51226"/>
    <w:rsid w:val="00C53677"/>
    <w:rsid w:val="00C6341F"/>
    <w:rsid w:val="00C729BD"/>
    <w:rsid w:val="00C81CB5"/>
    <w:rsid w:val="00C910A9"/>
    <w:rsid w:val="00C962F8"/>
    <w:rsid w:val="00CA04A9"/>
    <w:rsid w:val="00CB1572"/>
    <w:rsid w:val="00CB53F3"/>
    <w:rsid w:val="00CC126C"/>
    <w:rsid w:val="00CC3C08"/>
    <w:rsid w:val="00CC562C"/>
    <w:rsid w:val="00CC5827"/>
    <w:rsid w:val="00CD1757"/>
    <w:rsid w:val="00CE0BD7"/>
    <w:rsid w:val="00CE6EC9"/>
    <w:rsid w:val="00CF134F"/>
    <w:rsid w:val="00CF30B4"/>
    <w:rsid w:val="00CF6A73"/>
    <w:rsid w:val="00CF7603"/>
    <w:rsid w:val="00D02B36"/>
    <w:rsid w:val="00D123F9"/>
    <w:rsid w:val="00D22970"/>
    <w:rsid w:val="00D25528"/>
    <w:rsid w:val="00D25E5A"/>
    <w:rsid w:val="00D26A17"/>
    <w:rsid w:val="00D3051F"/>
    <w:rsid w:val="00D312AF"/>
    <w:rsid w:val="00D31CD6"/>
    <w:rsid w:val="00D3457D"/>
    <w:rsid w:val="00D46F7F"/>
    <w:rsid w:val="00D470CE"/>
    <w:rsid w:val="00D520B8"/>
    <w:rsid w:val="00D60CA8"/>
    <w:rsid w:val="00D60EE0"/>
    <w:rsid w:val="00D76D26"/>
    <w:rsid w:val="00D85971"/>
    <w:rsid w:val="00D85D64"/>
    <w:rsid w:val="00D85D82"/>
    <w:rsid w:val="00D90E83"/>
    <w:rsid w:val="00D94C84"/>
    <w:rsid w:val="00DA6062"/>
    <w:rsid w:val="00DB616C"/>
    <w:rsid w:val="00DD5212"/>
    <w:rsid w:val="00DE1E9D"/>
    <w:rsid w:val="00DE7CEB"/>
    <w:rsid w:val="00DF08D1"/>
    <w:rsid w:val="00DF2CD4"/>
    <w:rsid w:val="00DF4A19"/>
    <w:rsid w:val="00E051A8"/>
    <w:rsid w:val="00E07870"/>
    <w:rsid w:val="00E1153C"/>
    <w:rsid w:val="00E161BE"/>
    <w:rsid w:val="00E16AF2"/>
    <w:rsid w:val="00E241ED"/>
    <w:rsid w:val="00E3684E"/>
    <w:rsid w:val="00E51DFF"/>
    <w:rsid w:val="00E532C2"/>
    <w:rsid w:val="00E56DA0"/>
    <w:rsid w:val="00E57664"/>
    <w:rsid w:val="00E63522"/>
    <w:rsid w:val="00E668E3"/>
    <w:rsid w:val="00E739BA"/>
    <w:rsid w:val="00E750A7"/>
    <w:rsid w:val="00E77E31"/>
    <w:rsid w:val="00E829FD"/>
    <w:rsid w:val="00E8750D"/>
    <w:rsid w:val="00E9154D"/>
    <w:rsid w:val="00E9408E"/>
    <w:rsid w:val="00EA0B36"/>
    <w:rsid w:val="00EA3341"/>
    <w:rsid w:val="00EA7548"/>
    <w:rsid w:val="00EC1B5C"/>
    <w:rsid w:val="00EC5B91"/>
    <w:rsid w:val="00EC5BBA"/>
    <w:rsid w:val="00EC6CAA"/>
    <w:rsid w:val="00EC796E"/>
    <w:rsid w:val="00ED0337"/>
    <w:rsid w:val="00EE2037"/>
    <w:rsid w:val="00EF1E5D"/>
    <w:rsid w:val="00EF4FE9"/>
    <w:rsid w:val="00EF68B5"/>
    <w:rsid w:val="00F05D06"/>
    <w:rsid w:val="00F07116"/>
    <w:rsid w:val="00F23A14"/>
    <w:rsid w:val="00F44FA6"/>
    <w:rsid w:val="00F56E72"/>
    <w:rsid w:val="00F57E8B"/>
    <w:rsid w:val="00F7054C"/>
    <w:rsid w:val="00F81CB7"/>
    <w:rsid w:val="00F86627"/>
    <w:rsid w:val="00F86C1B"/>
    <w:rsid w:val="00F9127B"/>
    <w:rsid w:val="00F92DFC"/>
    <w:rsid w:val="00F94DBE"/>
    <w:rsid w:val="00FA2F17"/>
    <w:rsid w:val="00FA4C32"/>
    <w:rsid w:val="00FA606C"/>
    <w:rsid w:val="00FA6F15"/>
    <w:rsid w:val="00FB30F2"/>
    <w:rsid w:val="00FB3CE5"/>
    <w:rsid w:val="00FC05EB"/>
    <w:rsid w:val="00FC0EA4"/>
    <w:rsid w:val="00FD031D"/>
    <w:rsid w:val="00FD0765"/>
    <w:rsid w:val="00FD0F3C"/>
    <w:rsid w:val="00FD5D7B"/>
    <w:rsid w:val="00FD73E4"/>
    <w:rsid w:val="00FE1200"/>
    <w:rsid w:val="00FE3EAC"/>
    <w:rsid w:val="00FF0D53"/>
    <w:rsid w:val="00FF1329"/>
    <w:rsid w:val="00FF2203"/>
    <w:rsid w:val="00FF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customStyle="1" w:styleId="10">
    <w:name w:val="Заголовок 1 Знак"/>
    <w:link w:val="1"/>
    <w:rsid w:val="00D3457D"/>
    <w:rPr>
      <w:rFonts w:ascii="Arial" w:hAnsi="Arial"/>
      <w:b/>
      <w:sz w:val="18"/>
    </w:rPr>
  </w:style>
  <w:style w:type="character" w:customStyle="1" w:styleId="a4">
    <w:name w:val="Основной текст с отступом Знак"/>
    <w:link w:val="a3"/>
    <w:rsid w:val="00D3457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customStyle="1" w:styleId="10">
    <w:name w:val="Заголовок 1 Знак"/>
    <w:link w:val="1"/>
    <w:rsid w:val="00D3457D"/>
    <w:rPr>
      <w:rFonts w:ascii="Arial" w:hAnsi="Arial"/>
      <w:b/>
      <w:sz w:val="18"/>
    </w:rPr>
  </w:style>
  <w:style w:type="character" w:customStyle="1" w:styleId="a4">
    <w:name w:val="Основной текст с отступом Знак"/>
    <w:link w:val="a3"/>
    <w:rsid w:val="00D345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325">
      <w:bodyDiv w:val="1"/>
      <w:marLeft w:val="0"/>
      <w:marRight w:val="0"/>
      <w:marTop w:val="0"/>
      <w:marBottom w:val="0"/>
      <w:divBdr>
        <w:top w:val="none" w:sz="0" w:space="0" w:color="auto"/>
        <w:left w:val="none" w:sz="0" w:space="0" w:color="auto"/>
        <w:bottom w:val="none" w:sz="0" w:space="0" w:color="auto"/>
        <w:right w:val="none" w:sz="0" w:space="0" w:color="auto"/>
      </w:divBdr>
    </w:div>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83063891">
      <w:bodyDiv w:val="1"/>
      <w:marLeft w:val="0"/>
      <w:marRight w:val="0"/>
      <w:marTop w:val="0"/>
      <w:marBottom w:val="0"/>
      <w:divBdr>
        <w:top w:val="none" w:sz="0" w:space="0" w:color="auto"/>
        <w:left w:val="none" w:sz="0" w:space="0" w:color="auto"/>
        <w:bottom w:val="none" w:sz="0" w:space="0" w:color="auto"/>
        <w:right w:val="none" w:sz="0" w:space="0" w:color="auto"/>
      </w:divBdr>
    </w:div>
    <w:div w:id="426773470">
      <w:bodyDiv w:val="1"/>
      <w:marLeft w:val="0"/>
      <w:marRight w:val="0"/>
      <w:marTop w:val="0"/>
      <w:marBottom w:val="0"/>
      <w:divBdr>
        <w:top w:val="none" w:sz="0" w:space="0" w:color="auto"/>
        <w:left w:val="none" w:sz="0" w:space="0" w:color="auto"/>
        <w:bottom w:val="none" w:sz="0" w:space="0" w:color="auto"/>
        <w:right w:val="none" w:sz="0" w:space="0" w:color="auto"/>
      </w:divBdr>
    </w:div>
    <w:div w:id="658465699">
      <w:bodyDiv w:val="1"/>
      <w:marLeft w:val="0"/>
      <w:marRight w:val="0"/>
      <w:marTop w:val="0"/>
      <w:marBottom w:val="0"/>
      <w:divBdr>
        <w:top w:val="none" w:sz="0" w:space="0" w:color="auto"/>
        <w:left w:val="none" w:sz="0" w:space="0" w:color="auto"/>
        <w:bottom w:val="none" w:sz="0" w:space="0" w:color="auto"/>
        <w:right w:val="none" w:sz="0" w:space="0" w:color="auto"/>
      </w:divBdr>
    </w:div>
    <w:div w:id="936988409">
      <w:bodyDiv w:val="1"/>
      <w:marLeft w:val="0"/>
      <w:marRight w:val="0"/>
      <w:marTop w:val="0"/>
      <w:marBottom w:val="0"/>
      <w:divBdr>
        <w:top w:val="none" w:sz="0" w:space="0" w:color="auto"/>
        <w:left w:val="none" w:sz="0" w:space="0" w:color="auto"/>
        <w:bottom w:val="none" w:sz="0" w:space="0" w:color="auto"/>
        <w:right w:val="none" w:sz="0" w:space="0" w:color="auto"/>
      </w:divBdr>
    </w:div>
    <w:div w:id="1257713287">
      <w:bodyDiv w:val="1"/>
      <w:marLeft w:val="0"/>
      <w:marRight w:val="0"/>
      <w:marTop w:val="0"/>
      <w:marBottom w:val="0"/>
      <w:divBdr>
        <w:top w:val="none" w:sz="0" w:space="0" w:color="auto"/>
        <w:left w:val="none" w:sz="0" w:space="0" w:color="auto"/>
        <w:bottom w:val="none" w:sz="0" w:space="0" w:color="auto"/>
        <w:right w:val="none" w:sz="0" w:space="0" w:color="auto"/>
      </w:divBdr>
    </w:div>
    <w:div w:id="1954315981">
      <w:bodyDiv w:val="1"/>
      <w:marLeft w:val="0"/>
      <w:marRight w:val="0"/>
      <w:marTop w:val="0"/>
      <w:marBottom w:val="0"/>
      <w:divBdr>
        <w:top w:val="none" w:sz="0" w:space="0" w:color="auto"/>
        <w:left w:val="none" w:sz="0" w:space="0" w:color="auto"/>
        <w:bottom w:val="none" w:sz="0" w:space="0" w:color="auto"/>
        <w:right w:val="none" w:sz="0" w:space="0" w:color="auto"/>
      </w:divBdr>
    </w:div>
    <w:div w:id="20052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900200/22701" TargetMode="External"/><Relationship Id="rId18" Type="http://schemas.openxmlformats.org/officeDocument/2006/relationships/hyperlink" Target="https://internet.garant.ru/document/redirect/10900200/227"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12112604/5003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nternet.garant.ru/document/redirect/10900200/22701" TargetMode="External"/><Relationship Id="rId17" Type="http://schemas.openxmlformats.org/officeDocument/2006/relationships/hyperlink" Target="https://internet.garant.ru/document/redirect/10900200/227" TargetMode="External"/><Relationship Id="rId25" Type="http://schemas.openxmlformats.org/officeDocument/2006/relationships/hyperlink" Target="https://internet.garant.ru/document/redirect/10900200/22439"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0900200/227" TargetMode="External"/><Relationship Id="rId20" Type="http://schemas.openxmlformats.org/officeDocument/2006/relationships/hyperlink" Target="https://internet.garant.ru/document/redirect/10900200/2270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227" TargetMode="External"/><Relationship Id="rId24" Type="http://schemas.openxmlformats.org/officeDocument/2006/relationships/hyperlink" Target="https://internet.garant.ru/document/redirect/12112604/50036"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document/redirect/10900200/227" TargetMode="External"/><Relationship Id="rId23" Type="http://schemas.openxmlformats.org/officeDocument/2006/relationships/hyperlink" Target="https://internet.garant.ru/document/redirect/12112604/50035"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nternet.garant.ru/document/redirect/10900200/228"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0900200/228" TargetMode="External"/><Relationship Id="rId22" Type="http://schemas.openxmlformats.org/officeDocument/2006/relationships/hyperlink" Target="https://internet.garant.ru/document/redirect/10900200/2100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5332-E843-4B4A-8235-9D99A339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12894</Words>
  <Characters>88197</Characters>
  <Application>Microsoft Office Word</Application>
  <DocSecurity>0</DocSecurity>
  <Lines>734</Lines>
  <Paragraphs>201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100890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 Windows</dc:creator>
  <cp:lastModifiedBy>Шумахова</cp:lastModifiedBy>
  <cp:revision>3</cp:revision>
  <cp:lastPrinted>2024-12-04T12:30:00Z</cp:lastPrinted>
  <dcterms:created xsi:type="dcterms:W3CDTF">2024-12-19T05:45:00Z</dcterms:created>
  <dcterms:modified xsi:type="dcterms:W3CDTF">2024-12-19T06:06:00Z</dcterms:modified>
</cp:coreProperties>
</file>